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23BA0" w14:textId="0AF224CE" w:rsidR="00D2614C" w:rsidRPr="008E3B0F" w:rsidRDefault="00D2614C" w:rsidP="00D2614C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3GPP TSG-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SA2 Meeting #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162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AC0D9C" w:rsidRPr="00AC0D9C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S2-2404188</w:t>
      </w:r>
    </w:p>
    <w:p w14:paraId="3439A9DD" w14:textId="0A6F95EC" w:rsidR="008E3B0F" w:rsidRPr="00F10DA5" w:rsidRDefault="00D2614C" w:rsidP="00D2614C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</w:pP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Changsha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China,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April.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15-19, 2024</w:t>
      </w:r>
      <w:r w:rsidR="00F10DA5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450099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450099" w:rsidRPr="00F10DA5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>(</w:t>
      </w:r>
      <w:r w:rsidR="00450099" w:rsidRPr="00F10DA5">
        <w:rPr>
          <w:rFonts w:ascii="Arial" w:eastAsia="Arial Unicode MS" w:hAnsi="Arial" w:cs="Arial" w:hint="eastAsia"/>
          <w:noProof/>
          <w:color w:val="0000FF"/>
          <w:kern w:val="0"/>
          <w:sz w:val="18"/>
          <w:szCs w:val="13"/>
          <w:lang w:val="en-GB"/>
        </w:rPr>
        <w:t>is</w:t>
      </w:r>
      <w:r w:rsidR="00450099" w:rsidRPr="00F10DA5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 xml:space="preserve"> re</w:t>
      </w:r>
      <w:r w:rsidR="00450099" w:rsidRPr="00AC0D9C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>vision of S2-240</w:t>
      </w:r>
      <w:r w:rsidRPr="00AC0D9C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>1962</w:t>
      </w:r>
      <w:r w:rsidR="00450099" w:rsidRPr="00AC0D9C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>)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69BC8D03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  <w:r w:rsidR="00B9171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, Charter Communications</w:t>
      </w:r>
      <w:r w:rsidR="00CF3B6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, </w:t>
      </w:r>
      <w:proofErr w:type="spellStart"/>
      <w:r w:rsidR="00CF3B6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InterDigital</w:t>
      </w:r>
      <w:proofErr w:type="spellEnd"/>
      <w:r w:rsidR="00CF3B6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Inc.</w:t>
      </w:r>
      <w:r w:rsidR="00C80C38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,</w:t>
      </w:r>
      <w:r w:rsidR="00C80C38" w:rsidRPr="00C80C38">
        <w:t xml:space="preserve"> </w:t>
      </w:r>
      <w:proofErr w:type="spellStart"/>
      <w:r w:rsidR="00F124BA" w:rsidRPr="00F124B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CableLabs</w:t>
      </w:r>
      <w:proofErr w:type="spellEnd"/>
    </w:p>
    <w:p w14:paraId="3B0B2F10" w14:textId="16FD26DC" w:rsidR="008E3B0F" w:rsidRPr="008E3B0F" w:rsidRDefault="008E3B0F" w:rsidP="00ED71F4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746F86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N</w:t>
      </w:r>
      <w:r w:rsidR="00746F86" w:rsidRPr="00D54DC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ew solution for KI#</w:t>
      </w:r>
      <w:r w:rsidR="00CB0A8B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7</w:t>
      </w:r>
      <w:r w:rsidR="00642A48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,</w:t>
      </w:r>
      <w:r w:rsidR="00746F86" w:rsidRPr="00D54DC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E01A51" w:rsidRPr="00403ED2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support for PDU set in non-3GPP access</w:t>
      </w:r>
    </w:p>
    <w:p w14:paraId="3719549A" w14:textId="5E33C9B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876D6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Approval</w:t>
      </w:r>
    </w:p>
    <w:p w14:paraId="61CF5EFA" w14:textId="2F8650B3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0D607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19.3</w:t>
      </w:r>
    </w:p>
    <w:p w14:paraId="6B7B7E26" w14:textId="78D6414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126376"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FS_</w:t>
      </w:r>
      <w:r w:rsidR="00126376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XRM Ph2</w:t>
      </w:r>
      <w:r w:rsidR="00126376"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 w:rsidR="00126376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</w:t>
      </w:r>
    </w:p>
    <w:p w14:paraId="7BA37621" w14:textId="4C38B6C3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4465BA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new solution</w:t>
      </w:r>
      <w:r w:rsidR="007E7AC0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to support PDU set in non-3GPP access</w:t>
      </w:r>
    </w:p>
    <w:p w14:paraId="664B7DF0" w14:textId="0CC6555F" w:rsidR="005315D5" w:rsidRPr="004D78FC" w:rsidRDefault="005315D5" w:rsidP="005315D5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</w:r>
      <w:r w:rsidR="00D70825" w:rsidRPr="00740ED1">
        <w:rPr>
          <w:lang w:eastAsia="zh-CN"/>
        </w:rPr>
        <w:t>Discussion</w:t>
      </w:r>
    </w:p>
    <w:p w14:paraId="3C8FB975" w14:textId="148EBC41" w:rsidR="00D70825" w:rsidRPr="008F3BDB" w:rsidRDefault="00D70825" w:rsidP="00D70825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>During SA2#1</w:t>
      </w:r>
      <w:r w:rsidR="006F6030">
        <w:rPr>
          <w:rFonts w:eastAsia="Malgun Gothic"/>
          <w:noProof w:val="0"/>
          <w:sz w:val="20"/>
          <w:szCs w:val="20"/>
          <w:lang w:eastAsia="ko-KR"/>
        </w:rPr>
        <w:t>60</w:t>
      </w:r>
      <w:r w:rsidR="008D795F">
        <w:rPr>
          <w:rFonts w:eastAsia="Malgun Gothic"/>
          <w:noProof w:val="0"/>
          <w:sz w:val="20"/>
          <w:szCs w:val="20"/>
          <w:lang w:eastAsia="ko-KR"/>
        </w:rPr>
        <w:t>Ad Hoc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 meeting, </w:t>
      </w:r>
      <w:r w:rsidR="006215DB">
        <w:rPr>
          <w:rFonts w:eastAsia="Malgun Gothic"/>
          <w:noProof w:val="0"/>
          <w:sz w:val="20"/>
          <w:szCs w:val="20"/>
          <w:lang w:eastAsia="ko-KR"/>
        </w:rPr>
        <w:t>solution#18</w:t>
      </w:r>
      <w:r w:rsidR="00AB7088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7E5541">
        <w:rPr>
          <w:rFonts w:eastAsia="Malgun Gothic"/>
          <w:noProof w:val="0"/>
          <w:sz w:val="20"/>
          <w:szCs w:val="20"/>
          <w:lang w:eastAsia="ko-KR"/>
        </w:rPr>
        <w:t xml:space="preserve">for </w:t>
      </w:r>
      <w:r>
        <w:rPr>
          <w:rFonts w:eastAsia="Malgun Gothic"/>
          <w:noProof w:val="0"/>
          <w:sz w:val="20"/>
          <w:szCs w:val="20"/>
          <w:lang w:eastAsia="ko-KR"/>
        </w:rPr>
        <w:t>KI#</w:t>
      </w:r>
      <w:r w:rsidR="001C253E">
        <w:rPr>
          <w:rFonts w:eastAsia="Malgun Gothic"/>
          <w:noProof w:val="0"/>
          <w:sz w:val="20"/>
          <w:szCs w:val="20"/>
          <w:lang w:eastAsia="ko-KR"/>
        </w:rPr>
        <w:t>7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: </w:t>
      </w:r>
      <w:r w:rsidR="006D7A7A">
        <w:rPr>
          <w:rFonts w:eastAsia="Malgun Gothic"/>
          <w:noProof w:val="0"/>
          <w:sz w:val="20"/>
          <w:szCs w:val="20"/>
          <w:lang w:eastAsia="ko-KR"/>
        </w:rPr>
        <w:t>Support for PDU Set in non-3GPP access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 is </w:t>
      </w:r>
      <w:r w:rsidR="00A75095">
        <w:rPr>
          <w:rFonts w:eastAsia="Malgun Gothic"/>
          <w:noProof w:val="0"/>
          <w:sz w:val="20"/>
          <w:szCs w:val="20"/>
          <w:lang w:eastAsia="ko-KR"/>
        </w:rPr>
        <w:t xml:space="preserve">proposed and </w:t>
      </w:r>
      <w:r>
        <w:rPr>
          <w:rFonts w:eastAsia="Malgun Gothic"/>
          <w:noProof w:val="0"/>
          <w:sz w:val="20"/>
          <w:szCs w:val="20"/>
          <w:lang w:eastAsia="ko-KR"/>
        </w:rPr>
        <w:t>agreed</w:t>
      </w:r>
      <w:r w:rsidR="00885AF1">
        <w:rPr>
          <w:rFonts w:eastAsia="Malgun Gothic"/>
          <w:noProof w:val="0"/>
          <w:sz w:val="20"/>
          <w:szCs w:val="20"/>
          <w:lang w:eastAsia="ko-KR"/>
        </w:rPr>
        <w:t xml:space="preserve">, which </w:t>
      </w:r>
      <w:r w:rsidR="00EC710D">
        <w:rPr>
          <w:rFonts w:eastAsia="Malgun Gothic"/>
          <w:noProof w:val="0"/>
          <w:sz w:val="20"/>
          <w:szCs w:val="20"/>
          <w:lang w:eastAsia="ko-KR"/>
        </w:rPr>
        <w:t xml:space="preserve">is based on PDU set handling </w:t>
      </w:r>
      <w:r w:rsidR="00F72E58">
        <w:rPr>
          <w:rFonts w:eastAsia="Malgun Gothic"/>
          <w:noProof w:val="0"/>
          <w:sz w:val="20"/>
          <w:szCs w:val="20"/>
          <w:lang w:eastAsia="ko-KR"/>
        </w:rPr>
        <w:t xml:space="preserve">mechanism defined for </w:t>
      </w:r>
      <w:r w:rsidR="001B0198">
        <w:rPr>
          <w:rFonts w:eastAsia="Malgun Gothic"/>
          <w:noProof w:val="0"/>
          <w:sz w:val="20"/>
          <w:szCs w:val="20"/>
          <w:lang w:eastAsia="ko-KR"/>
        </w:rPr>
        <w:t>3GPP in Rel</w:t>
      </w:r>
      <w:r w:rsidR="003A61C9">
        <w:rPr>
          <w:rFonts w:eastAsia="Malgun Gothic"/>
          <w:noProof w:val="0"/>
          <w:sz w:val="20"/>
          <w:szCs w:val="20"/>
          <w:lang w:eastAsia="ko-KR"/>
        </w:rPr>
        <w:t>-</w:t>
      </w:r>
      <w:r w:rsidR="001B0198">
        <w:rPr>
          <w:rFonts w:eastAsia="Malgun Gothic"/>
          <w:noProof w:val="0"/>
          <w:sz w:val="20"/>
          <w:szCs w:val="20"/>
          <w:lang w:eastAsia="ko-KR"/>
        </w:rPr>
        <w:t xml:space="preserve">18. </w:t>
      </w:r>
    </w:p>
    <w:p w14:paraId="5FF7E472" w14:textId="5628CD9A" w:rsidR="00E244B7" w:rsidRDefault="00E244B7" w:rsidP="00E244B7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For untrusted/trusted non-3GPP access, Non-3GPP </w:t>
      </w:r>
      <w:proofErr w:type="spellStart"/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InterWorking</w:t>
      </w:r>
      <w:proofErr w:type="spellEnd"/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Function(N3IWF)/ Trusted Non-3GPP Gateway Function (TNGF) in non-3GPP is </w:t>
      </w:r>
      <w:r w:rsidR="00FD244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the counterpart of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RAN node </w:t>
      </w:r>
      <w:r w:rsidR="003F13A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for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3GPP</w:t>
      </w:r>
      <w:r w:rsidR="0043496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access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0050B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MF provide</w:t>
      </w:r>
      <w:r w:rsidR="000050B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N2 SM information to N3IWF/TNGF via AMF.  Besides, there’s N3 interface between N3IWF/TNGF and UPF. IPsec Child Security Association (SA) is established for user plane between UE and N3IWF/TNGF, which is operated in tunnel mode. </w:t>
      </w:r>
      <w:r w:rsidR="00CA28F0" w:rsidRP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Based on its own policies and configuration and based on the QoS profiles received, the N3IWF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/TNGF</w:t>
      </w:r>
      <w:r w:rsidR="00CA28F0" w:rsidRP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shall determine the number of IPsec Child SAs to establish and the QoS profiles associated with each IPsec Child SA.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N3IWF/TNGF may provide a DSCP value associated with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each</w:t>
      </w:r>
      <w:r w:rsidR="00CA28F0"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IPsec Child SA</w:t>
      </w:r>
      <w:r w:rsidR="00A461B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to UE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If the DSCP value is included, then the UE and the N3IWF/TNGF shall mark all IP packets sent over this Child SA with this DSCP value. E.g., the UE and the Trusted Non-3GPP Access Point (TNAP) may map the DSCP value to a QoS level (e.g., to an EDCA Access Class) supported by the underlaying non-3GPP Access Network.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The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N3IWF/TNGF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shall</w:t>
      </w:r>
      <w:r w:rsidR="00CA28F0"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take DSCP value into consideration when sending DL PDUs towards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non-3GPP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</w:t>
      </w:r>
      <w:r w:rsidR="00CA28F0"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ccess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node.  Correspondingly, non-3GPP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</w:t>
      </w:r>
      <w:r w:rsidR="00CA28F0"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ccess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node (e.g., untrusted non-3GPP access node, TNAP)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shall</w:t>
      </w:r>
      <w:r w:rsidR="00CA28F0"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take DSCP value into consideration when sensing UL PDUs towards N3IWF/TNGF. </w:t>
      </w:r>
    </w:p>
    <w:p w14:paraId="4436923A" w14:textId="7384BDAF" w:rsidR="00E50284" w:rsidRPr="00E50284" w:rsidRDefault="00335E9F" w:rsidP="00E244B7">
      <w:pPr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Rel</w:t>
      </w:r>
      <w:r w:rsidR="00CA28F0">
        <w:rPr>
          <w:rFonts w:ascii="Times New Roman" w:hAnsi="Times New Roman" w:cs="Times New Roman"/>
          <w:kern w:val="0"/>
          <w:sz w:val="20"/>
          <w:szCs w:val="20"/>
        </w:rPr>
        <w:t>-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19 FS_XRM Ph2 </w:t>
      </w:r>
      <w:r w:rsidR="00D36DC4">
        <w:rPr>
          <w:rFonts w:ascii="Times New Roman" w:hAnsi="Times New Roman" w:cs="Times New Roman" w:hint="eastAsia"/>
          <w:kern w:val="0"/>
          <w:sz w:val="20"/>
          <w:szCs w:val="20"/>
        </w:rPr>
        <w:t>K</w:t>
      </w:r>
      <w:r w:rsidR="00D36DC4">
        <w:rPr>
          <w:rFonts w:ascii="Times New Roman" w:hAnsi="Times New Roman" w:cs="Times New Roman"/>
          <w:kern w:val="0"/>
          <w:sz w:val="20"/>
          <w:szCs w:val="20"/>
        </w:rPr>
        <w:t>I#</w:t>
      </w:r>
      <w:r w:rsidR="00B64E2B">
        <w:rPr>
          <w:rFonts w:ascii="Times New Roman" w:hAnsi="Times New Roman" w:cs="Times New Roman"/>
          <w:kern w:val="0"/>
          <w:sz w:val="20"/>
          <w:szCs w:val="20"/>
        </w:rPr>
        <w:t xml:space="preserve">3 </w:t>
      </w:r>
      <w:r w:rsidR="00CA28F0">
        <w:rPr>
          <w:rFonts w:ascii="Times New Roman" w:hAnsi="Times New Roman" w:cs="Times New Roman"/>
          <w:kern w:val="0"/>
          <w:sz w:val="20"/>
          <w:szCs w:val="20"/>
        </w:rPr>
        <w:t xml:space="preserve">proposes </w:t>
      </w:r>
      <w:r w:rsidR="00BD3A31">
        <w:rPr>
          <w:rFonts w:ascii="Times New Roman" w:hAnsi="Times New Roman" w:cs="Times New Roman"/>
          <w:kern w:val="0"/>
          <w:sz w:val="20"/>
          <w:szCs w:val="20"/>
        </w:rPr>
        <w:t xml:space="preserve">to </w:t>
      </w:r>
      <w:r w:rsidR="00D53AC3">
        <w:rPr>
          <w:rFonts w:ascii="Times New Roman" w:hAnsi="Times New Roman" w:cs="Times New Roman"/>
          <w:kern w:val="0"/>
          <w:sz w:val="20"/>
          <w:szCs w:val="20"/>
        </w:rPr>
        <w:t>l</w:t>
      </w:r>
      <w:r w:rsidR="00D53AC3" w:rsidRPr="00D53AC3">
        <w:rPr>
          <w:rFonts w:ascii="Times New Roman" w:hAnsi="Times New Roman" w:cs="Times New Roman"/>
          <w:kern w:val="0"/>
          <w:sz w:val="20"/>
          <w:szCs w:val="20"/>
        </w:rPr>
        <w:t>everage PDU Set QoS information for DSCP marking over N3/N9 in the transport network</w:t>
      </w:r>
      <w:r w:rsidR="00A710DF">
        <w:rPr>
          <w:rFonts w:ascii="Times New Roman" w:hAnsi="Times New Roman" w:cs="Times New Roman"/>
          <w:kern w:val="0"/>
          <w:sz w:val="20"/>
          <w:szCs w:val="20"/>
        </w:rPr>
        <w:t>, in order to</w:t>
      </w:r>
      <w:r w:rsidR="00A710DF" w:rsidRPr="00A710DF">
        <w:rPr>
          <w:rFonts w:ascii="Times New Roman" w:hAnsi="Times New Roman" w:cs="Times New Roman"/>
          <w:kern w:val="0"/>
          <w:sz w:val="20"/>
          <w:szCs w:val="20"/>
        </w:rPr>
        <w:t xml:space="preserve"> enable differentiated handling of transport packets carrying PDU Sets within QoS Flow</w:t>
      </w:r>
      <w:r w:rsidR="009852B9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  <w:r w:rsidR="00E350EE">
        <w:rPr>
          <w:rFonts w:ascii="Times New Roman" w:hAnsi="Times New Roman" w:cs="Times New Roman"/>
          <w:kern w:val="0"/>
          <w:sz w:val="20"/>
          <w:szCs w:val="20"/>
        </w:rPr>
        <w:t xml:space="preserve">Intuitively, </w:t>
      </w:r>
      <w:r w:rsidR="003D3A36">
        <w:rPr>
          <w:rFonts w:ascii="Times New Roman" w:hAnsi="Times New Roman" w:cs="Times New Roman"/>
          <w:kern w:val="0"/>
          <w:sz w:val="20"/>
          <w:szCs w:val="20"/>
        </w:rPr>
        <w:t>leverag</w:t>
      </w:r>
      <w:r w:rsidR="00CA28F0">
        <w:rPr>
          <w:rFonts w:ascii="Times New Roman" w:hAnsi="Times New Roman" w:cs="Times New Roman"/>
          <w:kern w:val="0"/>
          <w:sz w:val="20"/>
          <w:szCs w:val="20"/>
        </w:rPr>
        <w:t>ing</w:t>
      </w:r>
      <w:r w:rsidR="003D3A36">
        <w:rPr>
          <w:rFonts w:ascii="Times New Roman" w:hAnsi="Times New Roman" w:cs="Times New Roman"/>
          <w:kern w:val="0"/>
          <w:sz w:val="20"/>
          <w:szCs w:val="20"/>
        </w:rPr>
        <w:t xml:space="preserve"> PDU Set QoS information for DSCP marking over IPsec Child SA should also be considered </w:t>
      </w:r>
      <w:r w:rsidR="00886D29">
        <w:rPr>
          <w:rFonts w:ascii="Times New Roman" w:hAnsi="Times New Roman" w:cs="Times New Roman"/>
          <w:kern w:val="0"/>
          <w:sz w:val="20"/>
          <w:szCs w:val="20"/>
        </w:rPr>
        <w:t xml:space="preserve">for </w:t>
      </w:r>
      <w:r w:rsidR="009019B2">
        <w:rPr>
          <w:rFonts w:ascii="Times New Roman" w:hAnsi="Times New Roman" w:cs="Times New Roman"/>
          <w:kern w:val="0"/>
          <w:sz w:val="20"/>
          <w:szCs w:val="20"/>
        </w:rPr>
        <w:t xml:space="preserve">the untrusted/trusted </w:t>
      </w:r>
      <w:r w:rsidR="00886D29">
        <w:rPr>
          <w:rFonts w:ascii="Times New Roman" w:hAnsi="Times New Roman" w:cs="Times New Roman"/>
          <w:kern w:val="0"/>
          <w:sz w:val="20"/>
          <w:szCs w:val="20"/>
        </w:rPr>
        <w:t xml:space="preserve">non-3GPP access. </w:t>
      </w:r>
      <w:r w:rsidR="00E50284">
        <w:rPr>
          <w:rFonts w:ascii="Times New Roman" w:hAnsi="Times New Roman" w:cs="Times New Roman"/>
          <w:kern w:val="0"/>
          <w:sz w:val="20"/>
          <w:szCs w:val="20"/>
        </w:rPr>
        <w:t xml:space="preserve">In this </w:t>
      </w:r>
      <w:r w:rsidR="0012655B">
        <w:rPr>
          <w:rFonts w:ascii="Times New Roman" w:hAnsi="Times New Roman" w:cs="Times New Roman"/>
          <w:kern w:val="0"/>
          <w:sz w:val="20"/>
          <w:szCs w:val="20"/>
        </w:rPr>
        <w:t>solution</w:t>
      </w:r>
      <w:r w:rsidR="00E50284">
        <w:rPr>
          <w:rFonts w:ascii="Times New Roman" w:hAnsi="Times New Roman" w:cs="Times New Roman"/>
          <w:kern w:val="0"/>
          <w:sz w:val="20"/>
          <w:szCs w:val="20"/>
        </w:rPr>
        <w:t xml:space="preserve">, </w:t>
      </w:r>
      <w:r w:rsidR="00CB0023">
        <w:rPr>
          <w:rFonts w:ascii="Times New Roman" w:hAnsi="Times New Roman" w:cs="Times New Roman"/>
          <w:kern w:val="0"/>
          <w:sz w:val="20"/>
          <w:szCs w:val="20"/>
        </w:rPr>
        <w:t xml:space="preserve">a new solution is proposed to </w:t>
      </w:r>
      <w:r w:rsidR="00EB55BD">
        <w:rPr>
          <w:rFonts w:ascii="Times New Roman" w:hAnsi="Times New Roman" w:cs="Times New Roman"/>
          <w:kern w:val="0"/>
          <w:sz w:val="20"/>
          <w:szCs w:val="20"/>
        </w:rPr>
        <w:t>map PDU Set Importance to DSCP value</w:t>
      </w:r>
      <w:r w:rsidR="00B76AD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308D1">
        <w:rPr>
          <w:rFonts w:ascii="Times New Roman" w:hAnsi="Times New Roman" w:cs="Times New Roman"/>
          <w:kern w:val="0"/>
          <w:sz w:val="20"/>
          <w:szCs w:val="20"/>
        </w:rPr>
        <w:t xml:space="preserve">for the </w:t>
      </w:r>
      <w:r w:rsidR="00E06059">
        <w:rPr>
          <w:rFonts w:ascii="Times New Roman" w:hAnsi="Times New Roman" w:cs="Times New Roman"/>
          <w:kern w:val="0"/>
          <w:sz w:val="20"/>
          <w:szCs w:val="20"/>
        </w:rPr>
        <w:t xml:space="preserve">IPsec Child SA between </w:t>
      </w:r>
      <w:r w:rsidR="005322FE">
        <w:rPr>
          <w:rFonts w:ascii="Times New Roman" w:hAnsi="Times New Roman" w:cs="Times New Roman"/>
          <w:kern w:val="0"/>
          <w:sz w:val="20"/>
          <w:szCs w:val="20"/>
        </w:rPr>
        <w:t>N3IWF/TNGF and UE in non-3GPP access</w:t>
      </w:r>
      <w:r w:rsidR="00457EC2">
        <w:rPr>
          <w:rFonts w:ascii="Times New Roman" w:hAnsi="Times New Roman" w:cs="Times New Roman"/>
          <w:kern w:val="0"/>
          <w:sz w:val="20"/>
          <w:szCs w:val="20"/>
        </w:rPr>
        <w:t xml:space="preserve">. </w:t>
      </w:r>
    </w:p>
    <w:p w14:paraId="2F684B5C" w14:textId="5BA9743B" w:rsidR="005315D5" w:rsidRPr="006B0A78" w:rsidRDefault="009D6F49" w:rsidP="005315D5">
      <w:pPr>
        <w:pStyle w:val="1"/>
        <w:ind w:left="420" w:hanging="420"/>
        <w:rPr>
          <w:lang w:eastAsia="zh-CN"/>
        </w:rPr>
      </w:pPr>
      <w:r>
        <w:rPr>
          <w:lang w:val="en-US" w:eastAsia="zh-CN"/>
        </w:rPr>
        <w:t>2</w:t>
      </w:r>
      <w:r w:rsidR="005315D5" w:rsidRPr="006B0A78">
        <w:rPr>
          <w:lang w:eastAsia="zh-CN"/>
        </w:rPr>
        <w:tab/>
      </w:r>
      <w:r w:rsidR="005315D5" w:rsidRPr="006B0A78">
        <w:rPr>
          <w:rFonts w:hint="eastAsia"/>
          <w:lang w:eastAsia="zh-CN"/>
        </w:rPr>
        <w:t>Proposal</w:t>
      </w:r>
    </w:p>
    <w:p w14:paraId="4F1FDB4B" w14:textId="77777777" w:rsidR="005315D5" w:rsidRPr="009F5B50" w:rsidRDefault="005315D5" w:rsidP="005315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  <w:bookmarkStart w:id="0" w:name="_Toc510607467"/>
      <w:bookmarkStart w:id="1" w:name="_Toc518306726"/>
    </w:p>
    <w:p w14:paraId="142CA20B" w14:textId="582BA3D7" w:rsidR="005315D5" w:rsidRPr="00C23169" w:rsidRDefault="005315D5" w:rsidP="005315D5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2" w:name="_Toc101342266"/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Solution #</w:t>
      </w:r>
      <w:r w:rsidR="006B0841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: </w:t>
      </w:r>
      <w:bookmarkEnd w:id="2"/>
      <w:r w:rsidR="00381D91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map </w:t>
      </w:r>
      <w:r w:rsidR="00824633" w:rsidRPr="00824633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PDU Set </w:t>
      </w:r>
      <w:r w:rsidR="00686F9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i</w:t>
      </w:r>
      <w:r w:rsidR="00824633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mportance </w:t>
      </w:r>
      <w:r w:rsidR="005803D6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to</w:t>
      </w:r>
      <w:r w:rsidR="00824633" w:rsidRPr="00824633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DSCP </w:t>
      </w:r>
      <w:r w:rsidR="00A367D0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value</w:t>
      </w:r>
      <w:r w:rsidR="00824633" w:rsidRPr="00824633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C51DCB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between N3IWF/TNGF and UE in non-3GPP access</w:t>
      </w:r>
    </w:p>
    <w:p w14:paraId="0F5132A7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3" w:name="_Toc101342267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.1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Key Issue mapping</w:t>
      </w:r>
      <w:bookmarkEnd w:id="3"/>
    </w:p>
    <w:p w14:paraId="3910DC0D" w14:textId="78274447" w:rsidR="005315D5" w:rsidRPr="00C23169" w:rsidRDefault="005315D5" w:rsidP="005315D5">
      <w:pPr>
        <w:widowControl/>
        <w:spacing w:after="180"/>
        <w:jc w:val="lef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This solution is for Key Issue #</w:t>
      </w:r>
      <w:r w:rsidR="00A549D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7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which </w:t>
      </w:r>
      <w:r w:rsidR="009E5F1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maps</w:t>
      </w:r>
      <w:r w:rsidR="007A173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PDU Set</w:t>
      </w:r>
      <w:r w:rsidR="00A367D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Importance to</w:t>
      </w:r>
      <w:r w:rsidR="00CA258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DCSP marking </w:t>
      </w:r>
      <w:r w:rsidR="00FB1D5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for </w:t>
      </w:r>
      <w:r w:rsidR="00BC406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 </w:t>
      </w:r>
      <w:r w:rsidR="00FB1D5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IPsec Child SA </w:t>
      </w:r>
      <w:r w:rsidR="009E5F1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between N3IWF/TNGF and UE in non-3GPP access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p w14:paraId="56D6BF14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4" w:name="_Toc101342268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.2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Description</w:t>
      </w:r>
      <w:bookmarkEnd w:id="4"/>
    </w:p>
    <w:p w14:paraId="5C39D9C2" w14:textId="39F103BA" w:rsidR="00E560A6" w:rsidRDefault="00E560A6" w:rsidP="00E560A6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bookmarkStart w:id="5" w:name="_Toc101342269"/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For untrusted/trusted non-3GPP access, </w:t>
      </w:r>
      <w:r w:rsidR="00BC4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Non-3GPP </w:t>
      </w:r>
      <w:proofErr w:type="spellStart"/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InterWorking</w:t>
      </w:r>
      <w:proofErr w:type="spellEnd"/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Function(N3IWF)</w:t>
      </w:r>
      <w:r w:rsidR="00BC4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/ Trusted Non-3GPP Gateway Function (TNGF) in </w:t>
      </w:r>
      <w:r w:rsidR="00BC4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non-3GPP </w:t>
      </w:r>
      <w:r w:rsidR="00BC4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access network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is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the counterpart of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RAN node </w:t>
      </w:r>
      <w:r w:rsidR="00BC4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in the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3GPP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access</w:t>
      </w:r>
      <w:r w:rsidR="00BC4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network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MF provide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N2 SM information to </w:t>
      </w:r>
      <w:r w:rsidR="00BC4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N3IWF/TNGF via </w:t>
      </w:r>
      <w:r w:rsidR="00BC4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AMF. Besides, there’s N3 interface between N3IWF/TNGF and UPF. IPsec Child Security Association (SA) is established for user plane between UE and N3IWF/TNGF, which is operated in tunnel mode.</w:t>
      </w:r>
      <w:r w:rsidR="00CA28F0"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CA28F0" w:rsidRP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Based on its own policies and configuration and based on the </w:t>
      </w:r>
      <w:r w:rsidR="00BC406B" w:rsidRP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received </w:t>
      </w:r>
      <w:r w:rsidR="00CA28F0" w:rsidRP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QoS profiles, the N3IWF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/TNGF</w:t>
      </w:r>
      <w:r w:rsidR="00CA28F0" w:rsidRP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shall determine the number of IPsec Child SAs to establish and the QoS profiles associated with each </w:t>
      </w:r>
      <w:r w:rsidR="00CA28F0" w:rsidRP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lastRenderedPageBreak/>
        <w:t xml:space="preserve">IPsec Child SA.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BC4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N3IWF/TNGF may provide a DSCP value associated with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each</w:t>
      </w:r>
      <w:r w:rsidR="00CA28F0"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IPsec Child SA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to UE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If the DSCP value is included, then the UE and the N3IWF/TNGF shall mark all IP packets sent over this Child SA with this DSCP value. E.g., the UE and the Trusted Non-3GPP Access Point (TNAP) may map the DSCP value to a QoS level (e.g., to an EDCA Access Class) supported by the underlaying non-3GPP Access Network.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The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N3IWF/TNGF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shall</w:t>
      </w:r>
      <w:r w:rsidR="00CA28F0"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take DSCP value into consideration when sending DL PDUs towards </w:t>
      </w:r>
      <w:r w:rsidR="00BC4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non-3GPP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</w:t>
      </w:r>
      <w:r w:rsidR="00CA28F0"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ccess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node. Correspondingly, </w:t>
      </w:r>
      <w:r w:rsidR="00BC4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non-3GPP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</w:t>
      </w:r>
      <w:r w:rsidR="00CA28F0"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ccess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node (e.g., untrusted non-3GPP access node, TNAP) </w:t>
      </w:r>
      <w:r w:rsidR="00BC4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can</w:t>
      </w:r>
      <w:r w:rsidR="00CA28F0"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Pr="00B01E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take DSCP value into consideration when sensing UL PDUs towards N3IWF/TNGF. </w:t>
      </w:r>
    </w:p>
    <w:p w14:paraId="3263BF85" w14:textId="5B11E24A" w:rsidR="00E560A6" w:rsidRPr="00E50284" w:rsidRDefault="00E560A6" w:rsidP="00E560A6">
      <w:pPr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5C03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Rel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-</w:t>
      </w:r>
      <w:r w:rsidRPr="005C03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19 FS_XRM Ph2 </w:t>
      </w:r>
      <w:r w:rsidRPr="005C03E9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</w:rPr>
        <w:t>K</w:t>
      </w:r>
      <w:r w:rsidRPr="005C03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I#3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proposes</w:t>
      </w:r>
      <w:r w:rsidR="00CA28F0" w:rsidRPr="005C03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Pr="005C03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to leverage PDU Set QoS information for DSCP marking over N3/N9 in the transport network, in order to enable differentiated handling of transport packets carrying PDU Sets within QoS Flow. Intuitively, </w:t>
      </w:r>
      <w:r w:rsidR="00CA28F0" w:rsidRPr="005C03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leverag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ing</w:t>
      </w:r>
      <w:r w:rsidR="00CA28F0" w:rsidRPr="005C03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Pr="005C03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PDU Set QoS information for DSCP marking over IPsec Child SA should also be considered for the untrusted/trusted non-3GPP access. 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This</w:t>
      </w:r>
      <w:r w:rsidRPr="005C03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new solution </w:t>
      </w:r>
      <w:r w:rsidR="00CA28F0" w:rsidRPr="005C03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propose</w:t>
      </w:r>
      <w:r w:rsidR="00CA28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="00CA28F0" w:rsidRPr="005C03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Pr="005C03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to map PDU Set Importance to </w:t>
      </w:r>
      <w:r w:rsidR="00BC406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Pr="005C03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DSCP value for the IPsec Child SA between N3IWF/TN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GF and UE in non-3GPP access. </w:t>
      </w:r>
    </w:p>
    <w:p w14:paraId="0E4F4F2E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.3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 xml:space="preserve">   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Procedures</w:t>
      </w:r>
      <w:bookmarkEnd w:id="5"/>
    </w:p>
    <w:p w14:paraId="139D5BC0" w14:textId="321F7983" w:rsidR="005315D5" w:rsidRDefault="005315D5" w:rsidP="005315D5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</w:pPr>
      <w:bookmarkStart w:id="6" w:name="_Toc101342270"/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4"/>
          <w:szCs w:val="20"/>
          <w:lang w:val="en-GB"/>
        </w:rPr>
        <w:t>x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.3.1</w:t>
      </w:r>
      <w:r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  </w:t>
      </w:r>
      <w:bookmarkEnd w:id="6"/>
      <w:r w:rsidR="008F1D35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provisioning </w:t>
      </w:r>
      <w:r w:rsidR="004A3C6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mapping of PDU </w:t>
      </w:r>
      <w:r w:rsidR="00A23C84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S</w:t>
      </w:r>
      <w:r w:rsidR="004A3C6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et </w:t>
      </w:r>
      <w:r w:rsidR="00121B4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I</w:t>
      </w:r>
      <w:r w:rsidR="004A3C6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mportance</w:t>
      </w:r>
      <w:r w:rsidR="002C28E1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value(s)</w:t>
      </w:r>
      <w:r w:rsidR="004A3C6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and DSCP value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</w:t>
      </w:r>
    </w:p>
    <w:p w14:paraId="4013E5CB" w14:textId="60053F54" w:rsidR="00355193" w:rsidRDefault="00CE65A1" w:rsidP="00F61214">
      <w:pPr>
        <w:jc w:val="center"/>
      </w:pPr>
      <w:r>
        <w:rPr>
          <w:noProof/>
        </w:rPr>
        <w:drawing>
          <wp:inline distT="0" distB="0" distL="0" distR="0" wp14:anchorId="4C49D783" wp14:editId="7ACF8855">
            <wp:extent cx="5044440" cy="280969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66" cy="2817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F56A13" w14:textId="0E40ED04" w:rsidR="000F5775" w:rsidRDefault="000F5775" w:rsidP="001351CE">
      <w:pPr>
        <w:spacing w:before="120" w:after="120"/>
        <w:jc w:val="center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bookmarkStart w:id="7" w:name="_Toc101342271"/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Figure 6.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x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.3.1-1: </w:t>
      </w:r>
      <w:r w:rsidR="00B15ED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provisioning mapping of PDU </w:t>
      </w:r>
      <w:r w:rsidR="00882146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S</w:t>
      </w:r>
      <w:r w:rsidR="00B15ED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et </w:t>
      </w:r>
      <w:r w:rsidR="00882146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I</w:t>
      </w:r>
      <w:r w:rsidR="00B15ED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mportance </w:t>
      </w:r>
      <w:r w:rsidR="000D486C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value(s) </w:t>
      </w:r>
      <w:r w:rsidR="00B15ED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and DSCP value</w:t>
      </w:r>
    </w:p>
    <w:p w14:paraId="1F05317B" w14:textId="216025C1" w:rsidR="00F96811" w:rsidRDefault="00C13860" w:rsidP="001D36A5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A0522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This procedure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provides the </w:t>
      </w:r>
      <w:r w:rsidR="00425C4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procedure of 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provioning mapp</w:t>
      </w:r>
      <w:r w:rsidR="0035044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ng of PDU </w:t>
      </w:r>
      <w:r w:rsidR="003D6DC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3D6DC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</w:t>
      </w:r>
      <w:r w:rsidR="001351C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value(s) </w:t>
      </w:r>
      <w:r w:rsidR="00EA12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and DSCP value</w:t>
      </w:r>
      <w:r w:rsidR="00F9681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10AE0E4C" w14:textId="67C320C8" w:rsidR="006F74AB" w:rsidRDefault="00BC406B" w:rsidP="00C80C38">
      <w:pPr>
        <w:pStyle w:val="B1"/>
        <w:numPr>
          <w:ilvl w:val="0"/>
          <w:numId w:val="22"/>
        </w:numPr>
        <w:rPr>
          <w:noProof/>
        </w:rPr>
      </w:pPr>
      <w:r>
        <w:rPr>
          <w:noProof/>
          <w:lang w:val="en-US"/>
        </w:rPr>
        <w:t xml:space="preserve">The </w:t>
      </w:r>
      <w:r w:rsidR="00C87B92" w:rsidRPr="00C87B92">
        <w:rPr>
          <w:noProof/>
        </w:rPr>
        <w:t xml:space="preserve">SMF provides N3IWF/TNGF with PDU session ID, QFI, PDU set QoS parameters (e.g., PSDB, PSER, PSIHI),. E.g., SMF may provide the above parameters to N3IWF/TNGF via </w:t>
      </w:r>
      <w:r>
        <w:rPr>
          <w:noProof/>
        </w:rPr>
        <w:t xml:space="preserve">the </w:t>
      </w:r>
      <w:r w:rsidR="00C87B92" w:rsidRPr="00C87B92">
        <w:rPr>
          <w:noProof/>
        </w:rPr>
        <w:t xml:space="preserve">AMF </w:t>
      </w:r>
      <w:r>
        <w:rPr>
          <w:noProof/>
        </w:rPr>
        <w:t>in a</w:t>
      </w:r>
      <w:r w:rsidRPr="00C87B92">
        <w:rPr>
          <w:noProof/>
        </w:rPr>
        <w:t xml:space="preserve"> </w:t>
      </w:r>
      <w:r w:rsidR="00C87B92" w:rsidRPr="00C87B92">
        <w:rPr>
          <w:noProof/>
        </w:rPr>
        <w:t xml:space="preserve">PDU session establishment or modification procedure. </w:t>
      </w:r>
    </w:p>
    <w:p w14:paraId="6CB8429E" w14:textId="43CD871A" w:rsidR="00C87B92" w:rsidRPr="00C80C38" w:rsidRDefault="00BC406B" w:rsidP="00C80C38">
      <w:pPr>
        <w:pStyle w:val="B1"/>
        <w:numPr>
          <w:ilvl w:val="0"/>
          <w:numId w:val="22"/>
        </w:numPr>
        <w:rPr>
          <w:noProof/>
          <w:lang w:val="en-US"/>
        </w:rPr>
      </w:pPr>
      <w:r w:rsidRPr="00C80C38">
        <w:rPr>
          <w:noProof/>
          <w:lang w:val="en-US"/>
        </w:rPr>
        <w:t>The</w:t>
      </w:r>
      <w:r w:rsidR="00C87B92" w:rsidRPr="00C80C38">
        <w:rPr>
          <w:noProof/>
          <w:lang w:val="en-US"/>
        </w:rPr>
        <w:t xml:space="preserve"> N3IWF/TNGF decides to bind the QoS flow associated with PDU set QoS parameters to a new IPsec Child SA. E.g., When the SMF provisions QFI with PDU set QoS parameters to N3IWF/TNGF, N3IWF/TNGF binds the QoS flow to a new IPsec Child SA and no other QoS flow is bound to this IPsec Child SA.</w:t>
      </w:r>
    </w:p>
    <w:p w14:paraId="73E08A3A" w14:textId="726279DC" w:rsidR="00C87B92" w:rsidRPr="00C80C38" w:rsidRDefault="00C87B92" w:rsidP="00C80C38">
      <w:pPr>
        <w:pStyle w:val="B1"/>
        <w:ind w:left="644" w:firstLine="0"/>
        <w:rPr>
          <w:noProof/>
          <w:lang w:val="en-US"/>
        </w:rPr>
      </w:pPr>
      <w:r w:rsidRPr="00C80C38">
        <w:rPr>
          <w:noProof/>
          <w:lang w:val="en-US"/>
        </w:rPr>
        <w:t xml:space="preserve">N3IWF/TNGF also determines the mapping of PDU </w:t>
      </w:r>
      <w:r w:rsidR="00437A27" w:rsidRPr="00C80C38">
        <w:rPr>
          <w:noProof/>
          <w:lang w:val="en-US"/>
        </w:rPr>
        <w:t>S</w:t>
      </w:r>
      <w:r w:rsidRPr="00C80C38">
        <w:rPr>
          <w:noProof/>
          <w:lang w:val="en-US"/>
        </w:rPr>
        <w:t xml:space="preserve">et </w:t>
      </w:r>
      <w:r w:rsidR="00A627A4" w:rsidRPr="00C80C38">
        <w:rPr>
          <w:noProof/>
          <w:lang w:val="en-US"/>
        </w:rPr>
        <w:t>I</w:t>
      </w:r>
      <w:r w:rsidRPr="00C80C38">
        <w:rPr>
          <w:noProof/>
          <w:lang w:val="en-US"/>
        </w:rPr>
        <w:t xml:space="preserve">mportance value(s) (or other type of PDU </w:t>
      </w:r>
      <w:r w:rsidR="002C3F30" w:rsidRPr="00C80C38">
        <w:rPr>
          <w:noProof/>
          <w:lang w:val="en-US"/>
        </w:rPr>
        <w:t>S</w:t>
      </w:r>
      <w:r w:rsidRPr="00C80C38">
        <w:rPr>
          <w:noProof/>
          <w:lang w:val="en-US"/>
        </w:rPr>
        <w:t xml:space="preserve">et </w:t>
      </w:r>
      <w:r w:rsidR="00FF39C9" w:rsidRPr="00C80C38">
        <w:rPr>
          <w:noProof/>
          <w:lang w:val="en-US"/>
        </w:rPr>
        <w:t>I</w:t>
      </w:r>
      <w:r w:rsidRPr="00C80C38">
        <w:rPr>
          <w:noProof/>
          <w:lang w:val="en-US"/>
        </w:rPr>
        <w:t xml:space="preserve">nformation or PDU set QoS parameters) </w:t>
      </w:r>
      <w:r w:rsidR="00CF3B6E">
        <w:rPr>
          <w:noProof/>
          <w:lang w:val="en-US"/>
        </w:rPr>
        <w:t>to</w:t>
      </w:r>
      <w:r w:rsidR="00CF3B6E" w:rsidRPr="00C80C38">
        <w:rPr>
          <w:noProof/>
          <w:lang w:val="en-US"/>
        </w:rPr>
        <w:t xml:space="preserve"> </w:t>
      </w:r>
      <w:r w:rsidRPr="00C80C38">
        <w:rPr>
          <w:noProof/>
          <w:lang w:val="en-US"/>
        </w:rPr>
        <w:t>DCSP value</w:t>
      </w:r>
      <w:r w:rsidR="00CF3B6E">
        <w:rPr>
          <w:noProof/>
          <w:lang w:val="en-US"/>
        </w:rPr>
        <w:t>(s)</w:t>
      </w:r>
      <w:r w:rsidRPr="00C80C38">
        <w:rPr>
          <w:noProof/>
          <w:lang w:val="en-US"/>
        </w:rPr>
        <w:t xml:space="preserve">. </w:t>
      </w:r>
      <w:r w:rsidR="00CA28F0" w:rsidRPr="00C80C38">
        <w:rPr>
          <w:noProof/>
          <w:lang w:val="en-US"/>
        </w:rPr>
        <w:t xml:space="preserve">Using </w:t>
      </w:r>
      <w:r w:rsidR="00A305AB" w:rsidRPr="00C80C38">
        <w:rPr>
          <w:noProof/>
          <w:lang w:val="en-US"/>
        </w:rPr>
        <w:t xml:space="preserve">PDU Set Importance as an example, </w:t>
      </w:r>
      <w:r w:rsidR="00A026D4" w:rsidRPr="00C80C38">
        <w:rPr>
          <w:noProof/>
          <w:lang w:val="en-US"/>
        </w:rPr>
        <w:t>t</w:t>
      </w:r>
      <w:r w:rsidR="00CF4589" w:rsidRPr="00C80C38">
        <w:rPr>
          <w:noProof/>
          <w:lang w:val="en-US"/>
        </w:rPr>
        <w:t>he PDU Set I</w:t>
      </w:r>
      <w:r w:rsidR="00A026D4" w:rsidRPr="00C80C38">
        <w:rPr>
          <w:noProof/>
          <w:lang w:val="en-US"/>
        </w:rPr>
        <w:t>mportance</w:t>
      </w:r>
      <w:r w:rsidR="00CF4589" w:rsidRPr="00C80C38">
        <w:rPr>
          <w:noProof/>
          <w:lang w:val="en-US"/>
        </w:rPr>
        <w:t xml:space="preserve"> can be different for different PDU Sets within a QoS Flow</w:t>
      </w:r>
      <w:r w:rsidR="003D0706" w:rsidRPr="00C80C38">
        <w:rPr>
          <w:noProof/>
          <w:lang w:val="en-US"/>
        </w:rPr>
        <w:t xml:space="preserve">. </w:t>
      </w:r>
      <w:r w:rsidRPr="00C80C38">
        <w:rPr>
          <w:noProof/>
          <w:lang w:val="en-US"/>
        </w:rPr>
        <w:t>The mapping list of PDU set importance</w:t>
      </w:r>
      <w:r w:rsidR="008F43FF" w:rsidRPr="00C80C38">
        <w:rPr>
          <w:noProof/>
          <w:lang w:val="en-US"/>
        </w:rPr>
        <w:t xml:space="preserve"> value</w:t>
      </w:r>
      <w:r w:rsidRPr="00C80C38">
        <w:rPr>
          <w:noProof/>
          <w:lang w:val="en-US"/>
        </w:rPr>
        <w:t xml:space="preserve">(s) </w:t>
      </w:r>
      <w:r w:rsidR="00CF3B6E">
        <w:rPr>
          <w:noProof/>
          <w:lang w:val="en-US"/>
        </w:rPr>
        <w:t>to</w:t>
      </w:r>
      <w:r w:rsidR="00CF3B6E" w:rsidRPr="00C80C38">
        <w:rPr>
          <w:noProof/>
          <w:lang w:val="en-US"/>
        </w:rPr>
        <w:t xml:space="preserve"> </w:t>
      </w:r>
      <w:r w:rsidR="00CD7A43" w:rsidRPr="00C80C38">
        <w:rPr>
          <w:noProof/>
          <w:lang w:val="en-US"/>
        </w:rPr>
        <w:t>DSCP value</w:t>
      </w:r>
      <w:r w:rsidR="00CF3B6E">
        <w:rPr>
          <w:noProof/>
          <w:lang w:val="en-US"/>
        </w:rPr>
        <w:t>(s)</w:t>
      </w:r>
      <w:r w:rsidRPr="00C80C38">
        <w:rPr>
          <w:noProof/>
          <w:lang w:val="en-US"/>
        </w:rPr>
        <w:t xml:space="preserve"> includes </w:t>
      </w:r>
      <w:r w:rsidR="00164635" w:rsidRPr="00C80C38">
        <w:rPr>
          <w:noProof/>
          <w:lang w:val="en-US"/>
        </w:rPr>
        <w:t>at least</w:t>
      </w:r>
      <w:r w:rsidRPr="00C80C38">
        <w:rPr>
          <w:noProof/>
          <w:lang w:val="en-US"/>
        </w:rPr>
        <w:t xml:space="preserve"> one mapping</w:t>
      </w:r>
      <w:r w:rsidR="00CA28F0" w:rsidRPr="00C80C38">
        <w:rPr>
          <w:noProof/>
          <w:lang w:val="en-US"/>
        </w:rPr>
        <w:t xml:space="preserve"> (</w:t>
      </w:r>
      <w:r w:rsidRPr="00C80C38">
        <w:rPr>
          <w:noProof/>
          <w:lang w:val="en-US"/>
        </w:rPr>
        <w:t xml:space="preserve">e.g., the mapping of PDU </w:t>
      </w:r>
      <w:r w:rsidR="00AD46F3" w:rsidRPr="00C80C38">
        <w:rPr>
          <w:noProof/>
          <w:lang w:val="en-US"/>
        </w:rPr>
        <w:t>S</w:t>
      </w:r>
      <w:r w:rsidRPr="00C80C38">
        <w:rPr>
          <w:noProof/>
          <w:lang w:val="en-US"/>
        </w:rPr>
        <w:t xml:space="preserve">et </w:t>
      </w:r>
      <w:r w:rsidR="00527110" w:rsidRPr="00C80C38">
        <w:rPr>
          <w:noProof/>
          <w:lang w:val="en-US"/>
        </w:rPr>
        <w:t>I</w:t>
      </w:r>
      <w:r w:rsidRPr="00C80C38">
        <w:rPr>
          <w:noProof/>
          <w:lang w:val="en-US"/>
        </w:rPr>
        <w:t xml:space="preserve">mportance value#1 and DSCP value#1, the mapping of PDU </w:t>
      </w:r>
      <w:r w:rsidR="00F3500E" w:rsidRPr="00C80C38">
        <w:rPr>
          <w:noProof/>
          <w:lang w:val="en-US"/>
        </w:rPr>
        <w:t>S</w:t>
      </w:r>
      <w:r w:rsidRPr="00C80C38">
        <w:rPr>
          <w:noProof/>
          <w:lang w:val="en-US"/>
        </w:rPr>
        <w:t xml:space="preserve">et </w:t>
      </w:r>
      <w:r w:rsidR="00FD0F3B" w:rsidRPr="00C80C38">
        <w:rPr>
          <w:noProof/>
          <w:lang w:val="en-US"/>
        </w:rPr>
        <w:t>I</w:t>
      </w:r>
      <w:r w:rsidRPr="00C80C38">
        <w:rPr>
          <w:noProof/>
          <w:lang w:val="en-US"/>
        </w:rPr>
        <w:t>mportance value#2 and DSCP#2</w:t>
      </w:r>
      <w:r w:rsidR="00CA28F0" w:rsidRPr="00C80C38">
        <w:rPr>
          <w:noProof/>
          <w:lang w:val="en-US"/>
        </w:rPr>
        <w:t>,</w:t>
      </w:r>
      <w:r w:rsidR="00BB37D3" w:rsidRPr="00C80C38">
        <w:rPr>
          <w:noProof/>
          <w:lang w:val="en-US"/>
        </w:rPr>
        <w:t xml:space="preserve"> etc</w:t>
      </w:r>
      <w:r w:rsidRPr="00C80C38">
        <w:rPr>
          <w:noProof/>
          <w:lang w:val="en-US"/>
        </w:rPr>
        <w:t>.</w:t>
      </w:r>
      <w:r w:rsidR="00CA28F0" w:rsidRPr="00C80C38">
        <w:rPr>
          <w:noProof/>
          <w:lang w:val="en-US"/>
        </w:rPr>
        <w:t>).</w:t>
      </w:r>
      <w:r w:rsidRPr="00C80C38">
        <w:rPr>
          <w:noProof/>
          <w:lang w:val="en-US"/>
        </w:rPr>
        <w:t xml:space="preserve"> </w:t>
      </w:r>
      <w:r w:rsidR="00CA28F0" w:rsidRPr="00C80C38">
        <w:rPr>
          <w:noProof/>
          <w:lang w:val="en-US"/>
        </w:rPr>
        <w:t>More</w:t>
      </w:r>
      <w:r w:rsidRPr="00C80C38">
        <w:rPr>
          <w:noProof/>
          <w:lang w:val="en-US"/>
        </w:rPr>
        <w:t xml:space="preserve"> than one PDU </w:t>
      </w:r>
      <w:r w:rsidR="00A10029" w:rsidRPr="00C80C38">
        <w:rPr>
          <w:noProof/>
          <w:lang w:val="en-US"/>
        </w:rPr>
        <w:t>S</w:t>
      </w:r>
      <w:r w:rsidRPr="00C80C38">
        <w:rPr>
          <w:noProof/>
          <w:lang w:val="en-US"/>
        </w:rPr>
        <w:t xml:space="preserve">et </w:t>
      </w:r>
      <w:r w:rsidR="00C77FA6" w:rsidRPr="00C80C38">
        <w:rPr>
          <w:noProof/>
          <w:lang w:val="en-US"/>
        </w:rPr>
        <w:t>I</w:t>
      </w:r>
      <w:r w:rsidRPr="00C80C38">
        <w:rPr>
          <w:noProof/>
          <w:lang w:val="en-US"/>
        </w:rPr>
        <w:t>mportance value</w:t>
      </w:r>
      <w:r w:rsidR="00CA28F0" w:rsidRPr="00C80C38">
        <w:rPr>
          <w:noProof/>
          <w:lang w:val="en-US"/>
        </w:rPr>
        <w:t xml:space="preserve"> </w:t>
      </w:r>
      <w:r w:rsidRPr="00C80C38">
        <w:rPr>
          <w:noProof/>
          <w:lang w:val="en-US"/>
        </w:rPr>
        <w:t xml:space="preserve">may be mapped into one </w:t>
      </w:r>
      <w:r w:rsidR="004E7DDD" w:rsidRPr="00C80C38">
        <w:rPr>
          <w:noProof/>
          <w:lang w:val="en-US"/>
        </w:rPr>
        <w:t>DSCP value</w:t>
      </w:r>
      <w:r w:rsidRPr="00C80C38">
        <w:rPr>
          <w:noProof/>
          <w:lang w:val="en-US"/>
        </w:rPr>
        <w:t>.</w:t>
      </w:r>
    </w:p>
    <w:p w14:paraId="0823C364" w14:textId="2525C4F0" w:rsidR="00C87B92" w:rsidRPr="00C87B92" w:rsidRDefault="00CF3B6E" w:rsidP="00C80C38">
      <w:pPr>
        <w:pStyle w:val="B1"/>
        <w:numPr>
          <w:ilvl w:val="0"/>
          <w:numId w:val="22"/>
        </w:numPr>
        <w:rPr>
          <w:noProof/>
        </w:rPr>
      </w:pPr>
      <w:r>
        <w:rPr>
          <w:noProof/>
          <w:lang w:val="en-US"/>
        </w:rPr>
        <w:t xml:space="preserve">The </w:t>
      </w:r>
      <w:r w:rsidR="00C87B92" w:rsidRPr="00C87B92">
        <w:rPr>
          <w:noProof/>
        </w:rPr>
        <w:t xml:space="preserve">N3IWF/TNGF sends PDU </w:t>
      </w:r>
      <w:r w:rsidR="001D7C6F">
        <w:rPr>
          <w:noProof/>
        </w:rPr>
        <w:t>S</w:t>
      </w:r>
      <w:r w:rsidR="00C87B92" w:rsidRPr="00C87B92">
        <w:rPr>
          <w:noProof/>
        </w:rPr>
        <w:t xml:space="preserve">ession ID, QFI, the mapping list of PDU </w:t>
      </w:r>
      <w:r w:rsidR="00583853">
        <w:rPr>
          <w:noProof/>
        </w:rPr>
        <w:t>S</w:t>
      </w:r>
      <w:r w:rsidR="00C87B92" w:rsidRPr="00C87B92">
        <w:rPr>
          <w:noProof/>
        </w:rPr>
        <w:t xml:space="preserve">et </w:t>
      </w:r>
      <w:r w:rsidR="00F57A53">
        <w:rPr>
          <w:noProof/>
        </w:rPr>
        <w:t>I</w:t>
      </w:r>
      <w:r w:rsidR="00C87B92" w:rsidRPr="00C87B92">
        <w:rPr>
          <w:noProof/>
        </w:rPr>
        <w:t xml:space="preserve">mportance </w:t>
      </w:r>
      <w:r w:rsidR="00BB3FC6">
        <w:rPr>
          <w:noProof/>
        </w:rPr>
        <w:t>value(s)</w:t>
      </w:r>
      <w:r w:rsidR="00C84A9E">
        <w:rPr>
          <w:noProof/>
        </w:rPr>
        <w:t xml:space="preserve"> </w:t>
      </w:r>
      <w:r w:rsidR="00C87B92" w:rsidRPr="00C87B92">
        <w:rPr>
          <w:noProof/>
        </w:rPr>
        <w:t xml:space="preserve">and </w:t>
      </w:r>
      <w:r w:rsidR="008C26BD">
        <w:rPr>
          <w:noProof/>
        </w:rPr>
        <w:t>DSCP</w:t>
      </w:r>
      <w:r w:rsidR="00C87B92" w:rsidRPr="00C87B92">
        <w:rPr>
          <w:noProof/>
        </w:rPr>
        <w:t xml:space="preserve"> associated with the IPsec Child SA to the UE. </w:t>
      </w:r>
      <w:r w:rsidR="00CA28F0">
        <w:rPr>
          <w:noProof/>
        </w:rPr>
        <w:t xml:space="preserve">The </w:t>
      </w:r>
      <w:r w:rsidR="00C87B92" w:rsidRPr="00C87B92">
        <w:rPr>
          <w:noProof/>
        </w:rPr>
        <w:t xml:space="preserve">N3IWF/TNGF may also provide additional QoS information associated with the IPsec Child SA, which may include PDU set QoS parameters (e.g., PSDB, PSER, PSIHI). </w:t>
      </w:r>
      <w:r w:rsidR="00CA28F0">
        <w:rPr>
          <w:noProof/>
        </w:rPr>
        <w:t>For example</w:t>
      </w:r>
      <w:r w:rsidR="00C87B92" w:rsidRPr="00C87B92">
        <w:rPr>
          <w:noProof/>
        </w:rPr>
        <w:t>,</w:t>
      </w:r>
      <w:r w:rsidR="00CA28F0">
        <w:rPr>
          <w:noProof/>
        </w:rPr>
        <w:t xml:space="preserve"> the</w:t>
      </w:r>
      <w:r w:rsidR="00C87B92" w:rsidRPr="00C87B92">
        <w:rPr>
          <w:noProof/>
        </w:rPr>
        <w:t xml:space="preserve">N3IWF/TNGF sends IKE_Create_Child_SA Request message to UE, which includes SA, Notify (PDU session ID, QFI, mapping of PDU </w:t>
      </w:r>
      <w:r w:rsidR="00A339F7">
        <w:rPr>
          <w:noProof/>
        </w:rPr>
        <w:t>S</w:t>
      </w:r>
      <w:r w:rsidR="00C87B92" w:rsidRPr="00C87B92">
        <w:rPr>
          <w:noProof/>
        </w:rPr>
        <w:t xml:space="preserve">et </w:t>
      </w:r>
      <w:r w:rsidR="000A16E8">
        <w:rPr>
          <w:noProof/>
        </w:rPr>
        <w:t>I</w:t>
      </w:r>
      <w:r w:rsidR="00C87B92" w:rsidRPr="00C87B92">
        <w:rPr>
          <w:noProof/>
        </w:rPr>
        <w:t xml:space="preserve">mportance </w:t>
      </w:r>
      <w:r w:rsidR="00FE3E98">
        <w:rPr>
          <w:noProof/>
        </w:rPr>
        <w:t xml:space="preserve">value(s) </w:t>
      </w:r>
      <w:r w:rsidR="00C87B92" w:rsidRPr="00C87B92">
        <w:rPr>
          <w:noProof/>
        </w:rPr>
        <w:t xml:space="preserve">and </w:t>
      </w:r>
      <w:r w:rsidR="00CE4D1E">
        <w:rPr>
          <w:noProof/>
        </w:rPr>
        <w:t>DSCP</w:t>
      </w:r>
      <w:r w:rsidR="00315106">
        <w:rPr>
          <w:noProof/>
        </w:rPr>
        <w:t xml:space="preserve"> value</w:t>
      </w:r>
      <w:r w:rsidR="009F7A11">
        <w:rPr>
          <w:noProof/>
        </w:rPr>
        <w:t>,</w:t>
      </w:r>
      <w:r w:rsidR="00C87B92" w:rsidRPr="00C87B92">
        <w:rPr>
          <w:noProof/>
        </w:rPr>
        <w:t xml:space="preserve"> Additional QoS parameter with PDU set QoS parameters(o) and Notify(UP_IP_ADDRESS). </w:t>
      </w:r>
    </w:p>
    <w:p w14:paraId="292B48BA" w14:textId="00DD16B7" w:rsidR="00C87B92" w:rsidRDefault="00CD6BE3" w:rsidP="00540738">
      <w:pPr>
        <w:pStyle w:val="B1"/>
        <w:ind w:left="644" w:firstLine="0"/>
        <w:rPr>
          <w:noProof/>
        </w:rPr>
      </w:pPr>
      <w:r>
        <w:rPr>
          <w:noProof/>
        </w:rPr>
        <w:lastRenderedPageBreak/>
        <w:t xml:space="preserve">Upon </w:t>
      </w:r>
      <w:r w:rsidR="00CA28F0">
        <w:rPr>
          <w:noProof/>
        </w:rPr>
        <w:t xml:space="preserve">receiving </w:t>
      </w:r>
      <w:r>
        <w:rPr>
          <w:noProof/>
        </w:rPr>
        <w:t>UL PDU</w:t>
      </w:r>
      <w:r w:rsidR="009F2D03">
        <w:rPr>
          <w:noProof/>
        </w:rPr>
        <w:t>s</w:t>
      </w:r>
      <w:r>
        <w:rPr>
          <w:noProof/>
        </w:rPr>
        <w:t xml:space="preserve"> from the application layer, </w:t>
      </w:r>
      <w:r w:rsidR="00CA28F0">
        <w:rPr>
          <w:noProof/>
        </w:rPr>
        <w:t xml:space="preserve">the </w:t>
      </w:r>
      <w:r w:rsidR="001213A8" w:rsidRPr="00C87B92">
        <w:rPr>
          <w:noProof/>
        </w:rPr>
        <w:t xml:space="preserve">UE obtains PDU </w:t>
      </w:r>
      <w:r w:rsidR="00544937">
        <w:rPr>
          <w:noProof/>
        </w:rPr>
        <w:t>S</w:t>
      </w:r>
      <w:r w:rsidR="001213A8" w:rsidRPr="00C87B92">
        <w:rPr>
          <w:noProof/>
        </w:rPr>
        <w:t xml:space="preserve">et </w:t>
      </w:r>
      <w:r w:rsidR="00A105E3">
        <w:rPr>
          <w:noProof/>
        </w:rPr>
        <w:t>I</w:t>
      </w:r>
      <w:r w:rsidR="001213A8" w:rsidRPr="00C87B92">
        <w:rPr>
          <w:noProof/>
        </w:rPr>
        <w:t xml:space="preserve">nformation of each UL PDU of the QoS flow. </w:t>
      </w:r>
      <w:r w:rsidR="00C87B92" w:rsidRPr="00C87B92">
        <w:rPr>
          <w:noProof/>
        </w:rPr>
        <w:t xml:space="preserve">The UE </w:t>
      </w:r>
      <w:r w:rsidR="00CA28F0">
        <w:rPr>
          <w:noProof/>
        </w:rPr>
        <w:t xml:space="preserve">then </w:t>
      </w:r>
      <w:r w:rsidR="00C87B92" w:rsidRPr="00C87B92">
        <w:rPr>
          <w:noProof/>
        </w:rPr>
        <w:t xml:space="preserve">marks the UL PDU with </w:t>
      </w:r>
      <w:r w:rsidR="00CA28F0">
        <w:rPr>
          <w:noProof/>
        </w:rPr>
        <w:t xml:space="preserve">a </w:t>
      </w:r>
      <w:r w:rsidR="00C87B92" w:rsidRPr="00C87B92">
        <w:rPr>
          <w:noProof/>
        </w:rPr>
        <w:t xml:space="preserve">specific </w:t>
      </w:r>
      <w:r w:rsidR="00F951F5">
        <w:rPr>
          <w:noProof/>
        </w:rPr>
        <w:t>DSCP value</w:t>
      </w:r>
      <w:r w:rsidR="00C87B92" w:rsidRPr="00C87B92">
        <w:rPr>
          <w:noProof/>
        </w:rPr>
        <w:t xml:space="preserve"> based on the PDU </w:t>
      </w:r>
      <w:r w:rsidR="00CD4742">
        <w:rPr>
          <w:noProof/>
        </w:rPr>
        <w:t>S</w:t>
      </w:r>
      <w:r w:rsidR="00C87B92" w:rsidRPr="00C87B92">
        <w:rPr>
          <w:noProof/>
        </w:rPr>
        <w:t xml:space="preserve">et </w:t>
      </w:r>
      <w:r w:rsidR="00A429F6">
        <w:rPr>
          <w:noProof/>
        </w:rPr>
        <w:t>I</w:t>
      </w:r>
      <w:r w:rsidR="00C87B92" w:rsidRPr="00C87B92">
        <w:rPr>
          <w:noProof/>
        </w:rPr>
        <w:t xml:space="preserve">mportance </w:t>
      </w:r>
      <w:r w:rsidR="00262A5C">
        <w:rPr>
          <w:noProof/>
        </w:rPr>
        <w:t>of</w:t>
      </w:r>
      <w:r w:rsidR="00C87B92" w:rsidRPr="00C87B92">
        <w:rPr>
          <w:noProof/>
        </w:rPr>
        <w:t xml:space="preserve"> the UL PDU, the mapping of PDU </w:t>
      </w:r>
      <w:r w:rsidR="009D2A8E">
        <w:rPr>
          <w:noProof/>
        </w:rPr>
        <w:t>S</w:t>
      </w:r>
      <w:r w:rsidR="00C87B92" w:rsidRPr="00C87B92">
        <w:rPr>
          <w:noProof/>
        </w:rPr>
        <w:t xml:space="preserve">et </w:t>
      </w:r>
      <w:r w:rsidR="003A1959">
        <w:rPr>
          <w:noProof/>
        </w:rPr>
        <w:t>I</w:t>
      </w:r>
      <w:r w:rsidR="00C87B92" w:rsidRPr="00C87B92">
        <w:rPr>
          <w:noProof/>
        </w:rPr>
        <w:t xml:space="preserve">mportance value(s) and </w:t>
      </w:r>
      <w:r w:rsidR="00957F10">
        <w:rPr>
          <w:noProof/>
        </w:rPr>
        <w:t>DSCP value</w:t>
      </w:r>
      <w:r w:rsidR="00C87B92" w:rsidRPr="00C87B92">
        <w:rPr>
          <w:noProof/>
        </w:rPr>
        <w:t xml:space="preserve"> provided by N3IWF/TNGF.</w:t>
      </w:r>
      <w:r w:rsidR="000354CC">
        <w:rPr>
          <w:noProof/>
        </w:rPr>
        <w:t xml:space="preserve"> </w:t>
      </w:r>
      <w:r w:rsidR="00C87B92" w:rsidRPr="00C87B92">
        <w:rPr>
          <w:noProof/>
        </w:rPr>
        <w:t xml:space="preserve">After that, </w:t>
      </w:r>
      <w:r w:rsidR="00CA28F0">
        <w:rPr>
          <w:noProof/>
        </w:rPr>
        <w:t xml:space="preserve">the </w:t>
      </w:r>
      <w:r w:rsidR="00C87B92" w:rsidRPr="00C87B92">
        <w:rPr>
          <w:noProof/>
        </w:rPr>
        <w:t xml:space="preserve">UE sends the UL PDU marked with the </w:t>
      </w:r>
      <w:r w:rsidR="000354CC">
        <w:rPr>
          <w:noProof/>
        </w:rPr>
        <w:t>DSCP</w:t>
      </w:r>
      <w:r w:rsidR="00C87B92" w:rsidRPr="00C87B92">
        <w:rPr>
          <w:noProof/>
        </w:rPr>
        <w:t xml:space="preserve"> value through the IPsec Child SA associated with the QoS flow towards N3IWF/TNGF.</w:t>
      </w:r>
    </w:p>
    <w:p w14:paraId="345E7FE9" w14:textId="7CAB86DB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 w:rsidR="00B13FA7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.4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Impacts on services, entities and interfaces</w:t>
      </w:r>
      <w:bookmarkEnd w:id="7"/>
    </w:p>
    <w:p w14:paraId="285DD07B" w14:textId="77423B17" w:rsidR="005315D5" w:rsidRPr="0030772B" w:rsidRDefault="005315D5" w:rsidP="005315D5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proposed solution is based on Rel-1</w:t>
      </w:r>
      <w:r w:rsidR="001E089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8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procedures but some enhancements may be needed to make it possible </w:t>
      </w:r>
      <w:r w:rsidR="00DE079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 s</w:t>
      </w:r>
      <w:r w:rsidR="00DE079A" w:rsidRPr="00DE079A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upport PDU set in non-3GPP access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such as:</w:t>
      </w:r>
    </w:p>
    <w:p w14:paraId="37BEE8A7" w14:textId="725BE29E" w:rsidR="005315D5" w:rsidRPr="00C23169" w:rsidRDefault="00B33400" w:rsidP="005315D5">
      <w:pPr>
        <w:widowControl/>
        <w:spacing w:after="180"/>
        <w:jc w:val="left"/>
        <w:outlineLvl w:val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N3IWF/TNGF</w:t>
      </w:r>
      <w:r w:rsidR="00416ABD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:</w:t>
      </w:r>
    </w:p>
    <w:p w14:paraId="3F6ED711" w14:textId="31B9BBF5" w:rsidR="009F10C2" w:rsidRPr="00C80C38" w:rsidRDefault="005315D5" w:rsidP="00C80C3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x-none" w:eastAsia="en-US"/>
        </w:rPr>
      </w:pPr>
      <w:r w:rsidRPr="00C80C38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x-none" w:eastAsia="en-US"/>
        </w:rPr>
        <w:t>-</w:t>
      </w:r>
      <w:r w:rsidRPr="00C80C38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x-none" w:eastAsia="en-US"/>
        </w:rPr>
        <w:tab/>
      </w:r>
      <w:r w:rsidR="00E263F9" w:rsidRPr="00C80C38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x-none" w:eastAsia="en-US"/>
        </w:rPr>
        <w:t>bind</w:t>
      </w:r>
      <w:r w:rsidR="00B536FA" w:rsidRPr="00C80C38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x-none" w:eastAsia="en-US"/>
        </w:rPr>
        <w:t xml:space="preserve"> the QoS flow to a new IPsec Child SA and no other QoS flow is bound to this IPsec Child SA</w:t>
      </w:r>
    </w:p>
    <w:p w14:paraId="74BFE38B" w14:textId="4F98FC04" w:rsidR="00DE079A" w:rsidRDefault="00DE079A" w:rsidP="00C80C38">
      <w:pPr>
        <w:pStyle w:val="B1"/>
        <w:rPr>
          <w:color w:val="000000"/>
        </w:rPr>
      </w:pPr>
      <w:r>
        <w:rPr>
          <w:rFonts w:hint="eastAsia"/>
          <w:noProof/>
        </w:rPr>
        <w:t>-</w:t>
      </w:r>
      <w:r>
        <w:rPr>
          <w:noProof/>
        </w:rPr>
        <w:t xml:space="preserve">  mark DL PDU of the QoS flow with DSCP </w:t>
      </w:r>
      <w:r w:rsidRPr="00C87B92">
        <w:rPr>
          <w:noProof/>
        </w:rPr>
        <w:t xml:space="preserve">value based on the PDU </w:t>
      </w:r>
      <w:r>
        <w:rPr>
          <w:noProof/>
        </w:rPr>
        <w:t>S</w:t>
      </w:r>
      <w:r w:rsidRPr="00C87B92">
        <w:rPr>
          <w:noProof/>
        </w:rPr>
        <w:t xml:space="preserve">et </w:t>
      </w:r>
      <w:r>
        <w:rPr>
          <w:noProof/>
        </w:rPr>
        <w:t>I</w:t>
      </w:r>
      <w:r w:rsidRPr="00C87B92">
        <w:rPr>
          <w:noProof/>
        </w:rPr>
        <w:t xml:space="preserve">mportance of the </w:t>
      </w:r>
      <w:r w:rsidR="00857E8E">
        <w:rPr>
          <w:noProof/>
        </w:rPr>
        <w:t>D</w:t>
      </w:r>
      <w:r>
        <w:rPr>
          <w:noProof/>
        </w:rPr>
        <w:t>L PDU</w:t>
      </w:r>
    </w:p>
    <w:p w14:paraId="31F01686" w14:textId="5900F4B1" w:rsidR="005315D5" w:rsidRPr="009F10C2" w:rsidRDefault="009F10C2" w:rsidP="00C80C38">
      <w:pPr>
        <w:pStyle w:val="B1"/>
        <w:rPr>
          <w:color w:val="000000"/>
        </w:rPr>
      </w:pPr>
      <w:r>
        <w:rPr>
          <w:color w:val="000000"/>
        </w:rPr>
        <w:t xml:space="preserve">-  </w:t>
      </w:r>
      <w:r w:rsidR="005B217F">
        <w:rPr>
          <w:rFonts w:eastAsia="Times New Roman"/>
          <w:color w:val="000000"/>
        </w:rPr>
        <w:t xml:space="preserve">configure UE with </w:t>
      </w:r>
      <w:r w:rsidR="006B6F5C" w:rsidRPr="006B6F5C">
        <w:rPr>
          <w:rFonts w:eastAsia="Times New Roman"/>
          <w:color w:val="000000"/>
        </w:rPr>
        <w:t>mapping of PDU Set Importance value(s) and DSCP value</w:t>
      </w:r>
      <w:r w:rsidR="0090614F">
        <w:rPr>
          <w:rFonts w:eastAsia="Times New Roman"/>
          <w:color w:val="000000"/>
        </w:rPr>
        <w:t xml:space="preserve"> for specific QoS flow</w:t>
      </w:r>
    </w:p>
    <w:p w14:paraId="67E7EBB0" w14:textId="15CB36E7" w:rsidR="00CE53E6" w:rsidRPr="003029F4" w:rsidRDefault="00CE53E6" w:rsidP="003029F4">
      <w:pPr>
        <w:widowControl/>
        <w:spacing w:after="180"/>
        <w:jc w:val="left"/>
        <w:outlineLvl w:val="0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3029F4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</w:t>
      </w:r>
      <w:r w:rsidRPr="003029F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E:</w:t>
      </w:r>
    </w:p>
    <w:p w14:paraId="52867258" w14:textId="164EFA5A" w:rsidR="00CF3B6E" w:rsidRPr="00122A6D" w:rsidRDefault="00CF3B6E" w:rsidP="00CF3B6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C80C38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 w:rsidRPr="00C80C38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   </w:t>
      </w:r>
      <w:r w:rsidRPr="00C80C3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recevie the mapping list of PDU Set Importance value(s) and DSCP associated with the IPsec Child SA from the N3IWF/TNGF</w:t>
      </w:r>
    </w:p>
    <w:p w14:paraId="3006092C" w14:textId="0CC854AA" w:rsidR="00CE53E6" w:rsidRPr="00122A6D" w:rsidRDefault="00726EF3" w:rsidP="00122A6D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122A6D">
        <w:rPr>
          <w:rFonts w:ascii="Times New Roman" w:eastAsia="Times New Roman" w:hAnsi="Times New Roman" w:cs="Times New Roman" w:hint="eastAsia"/>
          <w:color w:val="000000"/>
          <w:kern w:val="0"/>
          <w:sz w:val="20"/>
          <w:szCs w:val="20"/>
          <w:lang w:val="en-GB"/>
        </w:rPr>
        <w:t>-</w:t>
      </w:r>
      <w:r w:rsidRPr="00122A6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 </w:t>
      </w:r>
      <w:r w:rsidR="0069182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/>
        </w:rPr>
        <w:t xml:space="preserve">  </w:t>
      </w:r>
      <w:r w:rsidR="0069182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mark UL PDU of the QoS flow with </w:t>
      </w:r>
      <w:r w:rsidR="00793C9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DSCP</w:t>
      </w:r>
      <w:r w:rsidR="005739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69182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value based on the PDU </w:t>
      </w:r>
      <w:r w:rsidR="0092423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69182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et </w:t>
      </w:r>
      <w:r w:rsidR="00202C3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691822" w:rsidRPr="00C87B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mportance of the </w:t>
      </w:r>
      <w:r w:rsidR="00A47DA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UL PDU</w:t>
      </w:r>
    </w:p>
    <w:bookmarkEnd w:id="0"/>
    <w:bookmarkEnd w:id="1"/>
    <w:p w14:paraId="46C8F052" w14:textId="3E9FDF5C" w:rsidR="00A71ADE" w:rsidRDefault="005315D5" w:rsidP="004A1BC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eastAsia="Malgun Gothic"/>
          <w:sz w:val="20"/>
          <w:szCs w:val="20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5DE61C7C" w14:textId="77777777" w:rsidR="0009746A" w:rsidRPr="00332034" w:rsidRDefault="0009746A" w:rsidP="00A71ADE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</w:p>
    <w:sectPr w:rsidR="0009746A" w:rsidRPr="00332034" w:rsidSect="00D0763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AB6B9" w14:textId="77777777" w:rsidR="00765A0D" w:rsidRDefault="00765A0D" w:rsidP="00644534">
      <w:r>
        <w:separator/>
      </w:r>
    </w:p>
  </w:endnote>
  <w:endnote w:type="continuationSeparator" w:id="0">
    <w:p w14:paraId="624933E2" w14:textId="77777777" w:rsidR="00765A0D" w:rsidRDefault="00765A0D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4A3BB3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4A3BB3" w:rsidRDefault="004A3B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96186" w14:textId="77777777" w:rsidR="00765A0D" w:rsidRDefault="00765A0D" w:rsidP="00644534">
      <w:r>
        <w:separator/>
      </w:r>
    </w:p>
  </w:footnote>
  <w:footnote w:type="continuationSeparator" w:id="0">
    <w:p w14:paraId="144C78EA" w14:textId="77777777" w:rsidR="00765A0D" w:rsidRDefault="00765A0D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D7F"/>
    <w:multiLevelType w:val="hybridMultilevel"/>
    <w:tmpl w:val="10B41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8566D"/>
    <w:multiLevelType w:val="hybridMultilevel"/>
    <w:tmpl w:val="8CC60E82"/>
    <w:lvl w:ilvl="0" w:tplc="86EEDE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15401"/>
    <w:multiLevelType w:val="hybridMultilevel"/>
    <w:tmpl w:val="1318D1EC"/>
    <w:lvl w:ilvl="0" w:tplc="87FC4DE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062A6"/>
    <w:multiLevelType w:val="hybridMultilevel"/>
    <w:tmpl w:val="A4E46448"/>
    <w:lvl w:ilvl="0" w:tplc="5986E7BA">
      <w:start w:val="1"/>
      <w:numFmt w:val="bullet"/>
      <w:lvlText w:val="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82BC5"/>
    <w:multiLevelType w:val="hybridMultilevel"/>
    <w:tmpl w:val="B43E62A4"/>
    <w:lvl w:ilvl="0" w:tplc="40D0C1F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B3610F"/>
    <w:multiLevelType w:val="hybridMultilevel"/>
    <w:tmpl w:val="18A6E516"/>
    <w:lvl w:ilvl="0" w:tplc="A88A4E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465EE"/>
    <w:multiLevelType w:val="hybridMultilevel"/>
    <w:tmpl w:val="F4D4332A"/>
    <w:lvl w:ilvl="0" w:tplc="E22408F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C25AC"/>
    <w:multiLevelType w:val="hybridMultilevel"/>
    <w:tmpl w:val="DEE6AC8E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5EC3"/>
    <w:multiLevelType w:val="hybridMultilevel"/>
    <w:tmpl w:val="FD6831A8"/>
    <w:lvl w:ilvl="0" w:tplc="BB345F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D35411"/>
    <w:multiLevelType w:val="hybridMultilevel"/>
    <w:tmpl w:val="235C0D44"/>
    <w:lvl w:ilvl="0" w:tplc="D13A45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5491B"/>
    <w:multiLevelType w:val="hybridMultilevel"/>
    <w:tmpl w:val="1090D424"/>
    <w:lvl w:ilvl="0" w:tplc="65DC3B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6" w15:restartNumberingAfterBreak="0">
    <w:nsid w:val="47C77122"/>
    <w:multiLevelType w:val="hybridMultilevel"/>
    <w:tmpl w:val="751E99F2"/>
    <w:lvl w:ilvl="0" w:tplc="1B4485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246A4"/>
    <w:multiLevelType w:val="hybridMultilevel"/>
    <w:tmpl w:val="1E923B7E"/>
    <w:lvl w:ilvl="0" w:tplc="FA541C3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3439B"/>
    <w:multiLevelType w:val="hybridMultilevel"/>
    <w:tmpl w:val="8F1A7118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3FF3D6E"/>
    <w:multiLevelType w:val="hybridMultilevel"/>
    <w:tmpl w:val="30E63512"/>
    <w:lvl w:ilvl="0" w:tplc="A0A2D88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0816094">
    <w:abstractNumId w:val="11"/>
  </w:num>
  <w:num w:numId="2" w16cid:durableId="249200307">
    <w:abstractNumId w:val="17"/>
  </w:num>
  <w:num w:numId="3" w16cid:durableId="1171875934">
    <w:abstractNumId w:val="14"/>
  </w:num>
  <w:num w:numId="4" w16cid:durableId="1799372215">
    <w:abstractNumId w:val="15"/>
  </w:num>
  <w:num w:numId="5" w16cid:durableId="1092513549">
    <w:abstractNumId w:val="16"/>
  </w:num>
  <w:num w:numId="6" w16cid:durableId="981731837">
    <w:abstractNumId w:val="12"/>
  </w:num>
  <w:num w:numId="7" w16cid:durableId="184488334">
    <w:abstractNumId w:val="9"/>
  </w:num>
  <w:num w:numId="8" w16cid:durableId="2023772561">
    <w:abstractNumId w:val="13"/>
  </w:num>
  <w:num w:numId="9" w16cid:durableId="1750612074">
    <w:abstractNumId w:val="5"/>
  </w:num>
  <w:num w:numId="10" w16cid:durableId="849024637">
    <w:abstractNumId w:val="2"/>
  </w:num>
  <w:num w:numId="11" w16cid:durableId="1397126466">
    <w:abstractNumId w:val="18"/>
  </w:num>
  <w:num w:numId="12" w16cid:durableId="1536193401">
    <w:abstractNumId w:val="7"/>
  </w:num>
  <w:num w:numId="13" w16cid:durableId="717970990">
    <w:abstractNumId w:val="19"/>
  </w:num>
  <w:num w:numId="14" w16cid:durableId="1264147947">
    <w:abstractNumId w:val="10"/>
  </w:num>
  <w:num w:numId="15" w16cid:durableId="1558739501">
    <w:abstractNumId w:val="6"/>
  </w:num>
  <w:num w:numId="16" w16cid:durableId="1527399863">
    <w:abstractNumId w:val="20"/>
  </w:num>
  <w:num w:numId="17" w16cid:durableId="1240216086">
    <w:abstractNumId w:val="21"/>
  </w:num>
  <w:num w:numId="18" w16cid:durableId="1690522687">
    <w:abstractNumId w:val="8"/>
  </w:num>
  <w:num w:numId="19" w16cid:durableId="1287195432">
    <w:abstractNumId w:val="3"/>
  </w:num>
  <w:num w:numId="20" w16cid:durableId="675038626">
    <w:abstractNumId w:val="1"/>
  </w:num>
  <w:num w:numId="21" w16cid:durableId="2081175799">
    <w:abstractNumId w:val="0"/>
  </w:num>
  <w:num w:numId="22" w16cid:durableId="8236185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0F8F"/>
    <w:rsid w:val="000012E4"/>
    <w:rsid w:val="000013C7"/>
    <w:rsid w:val="00001EA3"/>
    <w:rsid w:val="00001F2D"/>
    <w:rsid w:val="000021EB"/>
    <w:rsid w:val="00002396"/>
    <w:rsid w:val="000037F9"/>
    <w:rsid w:val="00003D97"/>
    <w:rsid w:val="0000401A"/>
    <w:rsid w:val="00004434"/>
    <w:rsid w:val="0000481D"/>
    <w:rsid w:val="00004F1A"/>
    <w:rsid w:val="000050B2"/>
    <w:rsid w:val="0000605E"/>
    <w:rsid w:val="00006452"/>
    <w:rsid w:val="00006B75"/>
    <w:rsid w:val="00006CD7"/>
    <w:rsid w:val="00007138"/>
    <w:rsid w:val="00007432"/>
    <w:rsid w:val="000075FE"/>
    <w:rsid w:val="0000766C"/>
    <w:rsid w:val="0000781B"/>
    <w:rsid w:val="00007A52"/>
    <w:rsid w:val="00007D7C"/>
    <w:rsid w:val="00007FC2"/>
    <w:rsid w:val="00010026"/>
    <w:rsid w:val="00010A89"/>
    <w:rsid w:val="00011016"/>
    <w:rsid w:val="00011221"/>
    <w:rsid w:val="0001142D"/>
    <w:rsid w:val="00011568"/>
    <w:rsid w:val="00011FB0"/>
    <w:rsid w:val="000125D1"/>
    <w:rsid w:val="0001275C"/>
    <w:rsid w:val="00012A58"/>
    <w:rsid w:val="00012CA8"/>
    <w:rsid w:val="00013BE2"/>
    <w:rsid w:val="00013F41"/>
    <w:rsid w:val="000140F3"/>
    <w:rsid w:val="00014522"/>
    <w:rsid w:val="00014AF4"/>
    <w:rsid w:val="00015A16"/>
    <w:rsid w:val="00016443"/>
    <w:rsid w:val="00016696"/>
    <w:rsid w:val="00016A26"/>
    <w:rsid w:val="00016FD5"/>
    <w:rsid w:val="000177BF"/>
    <w:rsid w:val="00017B70"/>
    <w:rsid w:val="00017E07"/>
    <w:rsid w:val="00017EC6"/>
    <w:rsid w:val="000205C1"/>
    <w:rsid w:val="000206D3"/>
    <w:rsid w:val="00020BD1"/>
    <w:rsid w:val="000216C4"/>
    <w:rsid w:val="00021A4B"/>
    <w:rsid w:val="00022178"/>
    <w:rsid w:val="00022B0F"/>
    <w:rsid w:val="00022DC1"/>
    <w:rsid w:val="00024BF4"/>
    <w:rsid w:val="00024EFB"/>
    <w:rsid w:val="000250A4"/>
    <w:rsid w:val="000255BF"/>
    <w:rsid w:val="00025731"/>
    <w:rsid w:val="000261BF"/>
    <w:rsid w:val="000263E7"/>
    <w:rsid w:val="000268A5"/>
    <w:rsid w:val="00026B42"/>
    <w:rsid w:val="00026F0F"/>
    <w:rsid w:val="000272B4"/>
    <w:rsid w:val="000274D9"/>
    <w:rsid w:val="000277C7"/>
    <w:rsid w:val="0003138B"/>
    <w:rsid w:val="0003234F"/>
    <w:rsid w:val="00032805"/>
    <w:rsid w:val="00032967"/>
    <w:rsid w:val="00032C24"/>
    <w:rsid w:val="00032EE2"/>
    <w:rsid w:val="00033B58"/>
    <w:rsid w:val="00033CC3"/>
    <w:rsid w:val="00034A16"/>
    <w:rsid w:val="00034B70"/>
    <w:rsid w:val="000354CC"/>
    <w:rsid w:val="000363DB"/>
    <w:rsid w:val="0003648C"/>
    <w:rsid w:val="000364FB"/>
    <w:rsid w:val="0003671E"/>
    <w:rsid w:val="00036AA6"/>
    <w:rsid w:val="0003735A"/>
    <w:rsid w:val="000401E1"/>
    <w:rsid w:val="000403FE"/>
    <w:rsid w:val="00040489"/>
    <w:rsid w:val="0004053D"/>
    <w:rsid w:val="00040D3A"/>
    <w:rsid w:val="000418F9"/>
    <w:rsid w:val="00041B13"/>
    <w:rsid w:val="00041EC8"/>
    <w:rsid w:val="000428B6"/>
    <w:rsid w:val="00042EE4"/>
    <w:rsid w:val="0004343F"/>
    <w:rsid w:val="00043921"/>
    <w:rsid w:val="00043B81"/>
    <w:rsid w:val="00044091"/>
    <w:rsid w:val="00044167"/>
    <w:rsid w:val="00044ED0"/>
    <w:rsid w:val="00044F0C"/>
    <w:rsid w:val="00044F4A"/>
    <w:rsid w:val="0004577F"/>
    <w:rsid w:val="00045B1A"/>
    <w:rsid w:val="00047039"/>
    <w:rsid w:val="000474C3"/>
    <w:rsid w:val="000475C0"/>
    <w:rsid w:val="00047AEA"/>
    <w:rsid w:val="00047F7F"/>
    <w:rsid w:val="00047FB8"/>
    <w:rsid w:val="000512E1"/>
    <w:rsid w:val="00051A09"/>
    <w:rsid w:val="00052503"/>
    <w:rsid w:val="00052EC6"/>
    <w:rsid w:val="00053577"/>
    <w:rsid w:val="00053B4A"/>
    <w:rsid w:val="000549F4"/>
    <w:rsid w:val="00054BF7"/>
    <w:rsid w:val="00054FF2"/>
    <w:rsid w:val="000552C1"/>
    <w:rsid w:val="000552CD"/>
    <w:rsid w:val="0005577C"/>
    <w:rsid w:val="00055785"/>
    <w:rsid w:val="00055B26"/>
    <w:rsid w:val="00055B4D"/>
    <w:rsid w:val="00055E9C"/>
    <w:rsid w:val="000571A4"/>
    <w:rsid w:val="00060267"/>
    <w:rsid w:val="0006029D"/>
    <w:rsid w:val="000606BF"/>
    <w:rsid w:val="00060777"/>
    <w:rsid w:val="0006080B"/>
    <w:rsid w:val="000613E3"/>
    <w:rsid w:val="000613F5"/>
    <w:rsid w:val="000614AD"/>
    <w:rsid w:val="00061936"/>
    <w:rsid w:val="000619FA"/>
    <w:rsid w:val="00061D02"/>
    <w:rsid w:val="0006249C"/>
    <w:rsid w:val="0006250C"/>
    <w:rsid w:val="00062B7E"/>
    <w:rsid w:val="00062EDC"/>
    <w:rsid w:val="00062FF1"/>
    <w:rsid w:val="00063BE6"/>
    <w:rsid w:val="000641F2"/>
    <w:rsid w:val="000643FE"/>
    <w:rsid w:val="000644DF"/>
    <w:rsid w:val="00064587"/>
    <w:rsid w:val="00064886"/>
    <w:rsid w:val="00064943"/>
    <w:rsid w:val="00064BFD"/>
    <w:rsid w:val="00064C1A"/>
    <w:rsid w:val="00065141"/>
    <w:rsid w:val="0006577E"/>
    <w:rsid w:val="00065925"/>
    <w:rsid w:val="00066094"/>
    <w:rsid w:val="00066453"/>
    <w:rsid w:val="00067EC2"/>
    <w:rsid w:val="00070C09"/>
    <w:rsid w:val="00071628"/>
    <w:rsid w:val="00071A1D"/>
    <w:rsid w:val="00071CE5"/>
    <w:rsid w:val="00071EC1"/>
    <w:rsid w:val="00072645"/>
    <w:rsid w:val="00072666"/>
    <w:rsid w:val="00072A78"/>
    <w:rsid w:val="00072CC5"/>
    <w:rsid w:val="0007318A"/>
    <w:rsid w:val="000739E7"/>
    <w:rsid w:val="000745A4"/>
    <w:rsid w:val="0007483C"/>
    <w:rsid w:val="00074C83"/>
    <w:rsid w:val="00075F3C"/>
    <w:rsid w:val="00076128"/>
    <w:rsid w:val="00076425"/>
    <w:rsid w:val="00076EFE"/>
    <w:rsid w:val="000772CB"/>
    <w:rsid w:val="0007756B"/>
    <w:rsid w:val="000779A8"/>
    <w:rsid w:val="0008001C"/>
    <w:rsid w:val="00080036"/>
    <w:rsid w:val="00080EB0"/>
    <w:rsid w:val="00081372"/>
    <w:rsid w:val="00082734"/>
    <w:rsid w:val="00082DE4"/>
    <w:rsid w:val="00082F3C"/>
    <w:rsid w:val="00083CCE"/>
    <w:rsid w:val="00083FF9"/>
    <w:rsid w:val="00084574"/>
    <w:rsid w:val="00084876"/>
    <w:rsid w:val="00084A99"/>
    <w:rsid w:val="000850D9"/>
    <w:rsid w:val="000852E9"/>
    <w:rsid w:val="00085315"/>
    <w:rsid w:val="00085713"/>
    <w:rsid w:val="00085C59"/>
    <w:rsid w:val="00085D4E"/>
    <w:rsid w:val="00086034"/>
    <w:rsid w:val="00086499"/>
    <w:rsid w:val="000864FB"/>
    <w:rsid w:val="000869BF"/>
    <w:rsid w:val="00087264"/>
    <w:rsid w:val="0008727F"/>
    <w:rsid w:val="0008761F"/>
    <w:rsid w:val="00087BA0"/>
    <w:rsid w:val="00087BD3"/>
    <w:rsid w:val="00087E1A"/>
    <w:rsid w:val="00090157"/>
    <w:rsid w:val="00090194"/>
    <w:rsid w:val="0009129F"/>
    <w:rsid w:val="0009138B"/>
    <w:rsid w:val="00091B19"/>
    <w:rsid w:val="00091E0D"/>
    <w:rsid w:val="00091E53"/>
    <w:rsid w:val="000926C4"/>
    <w:rsid w:val="00092907"/>
    <w:rsid w:val="0009351F"/>
    <w:rsid w:val="00094F40"/>
    <w:rsid w:val="000958D4"/>
    <w:rsid w:val="00095EC8"/>
    <w:rsid w:val="000972E7"/>
    <w:rsid w:val="0009746A"/>
    <w:rsid w:val="00097975"/>
    <w:rsid w:val="00097CC7"/>
    <w:rsid w:val="000A0423"/>
    <w:rsid w:val="000A16E8"/>
    <w:rsid w:val="000A2465"/>
    <w:rsid w:val="000A2B1D"/>
    <w:rsid w:val="000A3055"/>
    <w:rsid w:val="000A3418"/>
    <w:rsid w:val="000A3A54"/>
    <w:rsid w:val="000A3D39"/>
    <w:rsid w:val="000A4BE6"/>
    <w:rsid w:val="000A6573"/>
    <w:rsid w:val="000A714D"/>
    <w:rsid w:val="000A74FC"/>
    <w:rsid w:val="000A7654"/>
    <w:rsid w:val="000A7ACB"/>
    <w:rsid w:val="000B0357"/>
    <w:rsid w:val="000B075A"/>
    <w:rsid w:val="000B0EAE"/>
    <w:rsid w:val="000B115F"/>
    <w:rsid w:val="000B1853"/>
    <w:rsid w:val="000B1B84"/>
    <w:rsid w:val="000B1B8F"/>
    <w:rsid w:val="000B1FF5"/>
    <w:rsid w:val="000B22F5"/>
    <w:rsid w:val="000B2848"/>
    <w:rsid w:val="000B380B"/>
    <w:rsid w:val="000B3CF4"/>
    <w:rsid w:val="000B3FD7"/>
    <w:rsid w:val="000B4037"/>
    <w:rsid w:val="000B4439"/>
    <w:rsid w:val="000B4B95"/>
    <w:rsid w:val="000B4E70"/>
    <w:rsid w:val="000B6F68"/>
    <w:rsid w:val="000B78C9"/>
    <w:rsid w:val="000C0305"/>
    <w:rsid w:val="000C04B5"/>
    <w:rsid w:val="000C0505"/>
    <w:rsid w:val="000C07CD"/>
    <w:rsid w:val="000C11B8"/>
    <w:rsid w:val="000C1474"/>
    <w:rsid w:val="000C1672"/>
    <w:rsid w:val="000C1D95"/>
    <w:rsid w:val="000C26B7"/>
    <w:rsid w:val="000C27DE"/>
    <w:rsid w:val="000C2DCD"/>
    <w:rsid w:val="000C2F6D"/>
    <w:rsid w:val="000C3E5C"/>
    <w:rsid w:val="000C469D"/>
    <w:rsid w:val="000C4733"/>
    <w:rsid w:val="000C48F7"/>
    <w:rsid w:val="000C4A25"/>
    <w:rsid w:val="000C4BB5"/>
    <w:rsid w:val="000C5248"/>
    <w:rsid w:val="000C5A09"/>
    <w:rsid w:val="000C6360"/>
    <w:rsid w:val="000C6556"/>
    <w:rsid w:val="000C6B24"/>
    <w:rsid w:val="000C6FA7"/>
    <w:rsid w:val="000C76E3"/>
    <w:rsid w:val="000C7B04"/>
    <w:rsid w:val="000D036A"/>
    <w:rsid w:val="000D1525"/>
    <w:rsid w:val="000D1B51"/>
    <w:rsid w:val="000D1E2B"/>
    <w:rsid w:val="000D284A"/>
    <w:rsid w:val="000D336A"/>
    <w:rsid w:val="000D3867"/>
    <w:rsid w:val="000D39AE"/>
    <w:rsid w:val="000D3BC1"/>
    <w:rsid w:val="000D3D20"/>
    <w:rsid w:val="000D486C"/>
    <w:rsid w:val="000D5250"/>
    <w:rsid w:val="000D5974"/>
    <w:rsid w:val="000D5E2D"/>
    <w:rsid w:val="000D5E7E"/>
    <w:rsid w:val="000D607A"/>
    <w:rsid w:val="000D60AA"/>
    <w:rsid w:val="000D6298"/>
    <w:rsid w:val="000D62E2"/>
    <w:rsid w:val="000D63DD"/>
    <w:rsid w:val="000D6681"/>
    <w:rsid w:val="000D6732"/>
    <w:rsid w:val="000D7220"/>
    <w:rsid w:val="000D752F"/>
    <w:rsid w:val="000D7620"/>
    <w:rsid w:val="000D770D"/>
    <w:rsid w:val="000D7981"/>
    <w:rsid w:val="000E0364"/>
    <w:rsid w:val="000E0444"/>
    <w:rsid w:val="000E0B99"/>
    <w:rsid w:val="000E0BF5"/>
    <w:rsid w:val="000E1060"/>
    <w:rsid w:val="000E1617"/>
    <w:rsid w:val="000E1F0E"/>
    <w:rsid w:val="000E2353"/>
    <w:rsid w:val="000E260A"/>
    <w:rsid w:val="000E2C62"/>
    <w:rsid w:val="000E3396"/>
    <w:rsid w:val="000E341B"/>
    <w:rsid w:val="000E3556"/>
    <w:rsid w:val="000E36F4"/>
    <w:rsid w:val="000E37C4"/>
    <w:rsid w:val="000E4BF6"/>
    <w:rsid w:val="000E504F"/>
    <w:rsid w:val="000E531B"/>
    <w:rsid w:val="000E53B4"/>
    <w:rsid w:val="000E59B7"/>
    <w:rsid w:val="000E5A90"/>
    <w:rsid w:val="000E5AC1"/>
    <w:rsid w:val="000E5CBF"/>
    <w:rsid w:val="000E610E"/>
    <w:rsid w:val="000E61EB"/>
    <w:rsid w:val="000E63EE"/>
    <w:rsid w:val="000E6507"/>
    <w:rsid w:val="000E65F7"/>
    <w:rsid w:val="000E671C"/>
    <w:rsid w:val="000E68B6"/>
    <w:rsid w:val="000E6D84"/>
    <w:rsid w:val="000E7164"/>
    <w:rsid w:val="000E753E"/>
    <w:rsid w:val="000E7A37"/>
    <w:rsid w:val="000F02E7"/>
    <w:rsid w:val="000F0D35"/>
    <w:rsid w:val="000F1535"/>
    <w:rsid w:val="000F174C"/>
    <w:rsid w:val="000F1FF4"/>
    <w:rsid w:val="000F240A"/>
    <w:rsid w:val="000F2680"/>
    <w:rsid w:val="000F28CD"/>
    <w:rsid w:val="000F3224"/>
    <w:rsid w:val="000F3895"/>
    <w:rsid w:val="000F3E56"/>
    <w:rsid w:val="000F4A95"/>
    <w:rsid w:val="000F4C8D"/>
    <w:rsid w:val="000F5499"/>
    <w:rsid w:val="000F5775"/>
    <w:rsid w:val="000F5B30"/>
    <w:rsid w:val="000F5DB8"/>
    <w:rsid w:val="000F66DF"/>
    <w:rsid w:val="000F6AA2"/>
    <w:rsid w:val="000F74DE"/>
    <w:rsid w:val="000F790E"/>
    <w:rsid w:val="001001AC"/>
    <w:rsid w:val="0010088B"/>
    <w:rsid w:val="00100C08"/>
    <w:rsid w:val="00101140"/>
    <w:rsid w:val="001024AB"/>
    <w:rsid w:val="00102971"/>
    <w:rsid w:val="00102AA5"/>
    <w:rsid w:val="00102C73"/>
    <w:rsid w:val="0010303C"/>
    <w:rsid w:val="001033A6"/>
    <w:rsid w:val="0010340E"/>
    <w:rsid w:val="0010370A"/>
    <w:rsid w:val="00103C99"/>
    <w:rsid w:val="00105453"/>
    <w:rsid w:val="00106039"/>
    <w:rsid w:val="0010657E"/>
    <w:rsid w:val="00106F16"/>
    <w:rsid w:val="00107832"/>
    <w:rsid w:val="00107D46"/>
    <w:rsid w:val="00107E05"/>
    <w:rsid w:val="00107EDB"/>
    <w:rsid w:val="0011008C"/>
    <w:rsid w:val="001107E6"/>
    <w:rsid w:val="00110FCF"/>
    <w:rsid w:val="001123E0"/>
    <w:rsid w:val="00112579"/>
    <w:rsid w:val="00112660"/>
    <w:rsid w:val="00112B9E"/>
    <w:rsid w:val="00112F4B"/>
    <w:rsid w:val="001131D2"/>
    <w:rsid w:val="00113217"/>
    <w:rsid w:val="0011357B"/>
    <w:rsid w:val="00113812"/>
    <w:rsid w:val="0011398F"/>
    <w:rsid w:val="00114046"/>
    <w:rsid w:val="001140F8"/>
    <w:rsid w:val="001142BB"/>
    <w:rsid w:val="001149ED"/>
    <w:rsid w:val="00115582"/>
    <w:rsid w:val="00115982"/>
    <w:rsid w:val="001159B2"/>
    <w:rsid w:val="00115A67"/>
    <w:rsid w:val="00116B59"/>
    <w:rsid w:val="00116BA1"/>
    <w:rsid w:val="00116C3A"/>
    <w:rsid w:val="00117C44"/>
    <w:rsid w:val="00120710"/>
    <w:rsid w:val="0012106B"/>
    <w:rsid w:val="001213A8"/>
    <w:rsid w:val="001215CF"/>
    <w:rsid w:val="00121B4A"/>
    <w:rsid w:val="00122A6D"/>
    <w:rsid w:val="00123997"/>
    <w:rsid w:val="00123D50"/>
    <w:rsid w:val="00123E81"/>
    <w:rsid w:val="001247CE"/>
    <w:rsid w:val="00125323"/>
    <w:rsid w:val="00125538"/>
    <w:rsid w:val="00126376"/>
    <w:rsid w:val="0012655B"/>
    <w:rsid w:val="0012773B"/>
    <w:rsid w:val="00127747"/>
    <w:rsid w:val="00127C95"/>
    <w:rsid w:val="001301CB"/>
    <w:rsid w:val="00130EE3"/>
    <w:rsid w:val="00130FFD"/>
    <w:rsid w:val="00131B39"/>
    <w:rsid w:val="00131F13"/>
    <w:rsid w:val="00132755"/>
    <w:rsid w:val="00132C95"/>
    <w:rsid w:val="00133A44"/>
    <w:rsid w:val="00133AA5"/>
    <w:rsid w:val="001345EE"/>
    <w:rsid w:val="00134CD3"/>
    <w:rsid w:val="001351CE"/>
    <w:rsid w:val="00136096"/>
    <w:rsid w:val="00136107"/>
    <w:rsid w:val="00136109"/>
    <w:rsid w:val="00136F9F"/>
    <w:rsid w:val="001371E6"/>
    <w:rsid w:val="001372C8"/>
    <w:rsid w:val="001373A2"/>
    <w:rsid w:val="001378FC"/>
    <w:rsid w:val="00137952"/>
    <w:rsid w:val="00140491"/>
    <w:rsid w:val="00140AD7"/>
    <w:rsid w:val="00140C45"/>
    <w:rsid w:val="00140FA9"/>
    <w:rsid w:val="00141049"/>
    <w:rsid w:val="00141195"/>
    <w:rsid w:val="00141AF0"/>
    <w:rsid w:val="00141AF3"/>
    <w:rsid w:val="00141B4B"/>
    <w:rsid w:val="001424B1"/>
    <w:rsid w:val="00144BEA"/>
    <w:rsid w:val="001454AE"/>
    <w:rsid w:val="001454B5"/>
    <w:rsid w:val="00145563"/>
    <w:rsid w:val="00145A69"/>
    <w:rsid w:val="0014650C"/>
    <w:rsid w:val="00146519"/>
    <w:rsid w:val="00146644"/>
    <w:rsid w:val="001468B6"/>
    <w:rsid w:val="00146E7F"/>
    <w:rsid w:val="00146F12"/>
    <w:rsid w:val="00147137"/>
    <w:rsid w:val="0014721A"/>
    <w:rsid w:val="001473E6"/>
    <w:rsid w:val="00147515"/>
    <w:rsid w:val="0014779A"/>
    <w:rsid w:val="0014787C"/>
    <w:rsid w:val="00147916"/>
    <w:rsid w:val="00147FCE"/>
    <w:rsid w:val="0015088B"/>
    <w:rsid w:val="0015124D"/>
    <w:rsid w:val="001516E7"/>
    <w:rsid w:val="00151A0D"/>
    <w:rsid w:val="00151A2D"/>
    <w:rsid w:val="00151F96"/>
    <w:rsid w:val="0015250F"/>
    <w:rsid w:val="00152943"/>
    <w:rsid w:val="00152CE7"/>
    <w:rsid w:val="00153F43"/>
    <w:rsid w:val="001540AF"/>
    <w:rsid w:val="00154845"/>
    <w:rsid w:val="00154C53"/>
    <w:rsid w:val="0015547B"/>
    <w:rsid w:val="0015550A"/>
    <w:rsid w:val="001558CF"/>
    <w:rsid w:val="00155E97"/>
    <w:rsid w:val="001560C7"/>
    <w:rsid w:val="00156589"/>
    <w:rsid w:val="0015704C"/>
    <w:rsid w:val="001572DF"/>
    <w:rsid w:val="00157506"/>
    <w:rsid w:val="001577C9"/>
    <w:rsid w:val="00157ABA"/>
    <w:rsid w:val="00157FBE"/>
    <w:rsid w:val="00160886"/>
    <w:rsid w:val="001614E6"/>
    <w:rsid w:val="00161D93"/>
    <w:rsid w:val="001620EF"/>
    <w:rsid w:val="001629A1"/>
    <w:rsid w:val="00162A3B"/>
    <w:rsid w:val="001636C6"/>
    <w:rsid w:val="0016393E"/>
    <w:rsid w:val="00163A33"/>
    <w:rsid w:val="00163F11"/>
    <w:rsid w:val="00164635"/>
    <w:rsid w:val="00164A13"/>
    <w:rsid w:val="00164D0F"/>
    <w:rsid w:val="00164D37"/>
    <w:rsid w:val="0016538C"/>
    <w:rsid w:val="001653B4"/>
    <w:rsid w:val="001658AA"/>
    <w:rsid w:val="00165CE8"/>
    <w:rsid w:val="0016667A"/>
    <w:rsid w:val="00166D23"/>
    <w:rsid w:val="00166FC2"/>
    <w:rsid w:val="001675A7"/>
    <w:rsid w:val="00167863"/>
    <w:rsid w:val="0017057E"/>
    <w:rsid w:val="0017084C"/>
    <w:rsid w:val="00171484"/>
    <w:rsid w:val="0017171C"/>
    <w:rsid w:val="00171F35"/>
    <w:rsid w:val="00172528"/>
    <w:rsid w:val="00172B31"/>
    <w:rsid w:val="001730FC"/>
    <w:rsid w:val="0017331B"/>
    <w:rsid w:val="00173C66"/>
    <w:rsid w:val="0017421D"/>
    <w:rsid w:val="0017469A"/>
    <w:rsid w:val="001747A8"/>
    <w:rsid w:val="00176183"/>
    <w:rsid w:val="00176394"/>
    <w:rsid w:val="00176697"/>
    <w:rsid w:val="00176BF3"/>
    <w:rsid w:val="001774EC"/>
    <w:rsid w:val="00177AF2"/>
    <w:rsid w:val="00177FAA"/>
    <w:rsid w:val="001802AA"/>
    <w:rsid w:val="0018095C"/>
    <w:rsid w:val="00181151"/>
    <w:rsid w:val="00181AB0"/>
    <w:rsid w:val="00182851"/>
    <w:rsid w:val="00183133"/>
    <w:rsid w:val="001831B7"/>
    <w:rsid w:val="00184AA8"/>
    <w:rsid w:val="00184DE7"/>
    <w:rsid w:val="0018528C"/>
    <w:rsid w:val="0018553D"/>
    <w:rsid w:val="00186181"/>
    <w:rsid w:val="001863AB"/>
    <w:rsid w:val="001870CA"/>
    <w:rsid w:val="0018752F"/>
    <w:rsid w:val="00187826"/>
    <w:rsid w:val="00187860"/>
    <w:rsid w:val="001878CE"/>
    <w:rsid w:val="00190681"/>
    <w:rsid w:val="00190F25"/>
    <w:rsid w:val="001915DE"/>
    <w:rsid w:val="0019180E"/>
    <w:rsid w:val="00191830"/>
    <w:rsid w:val="00191DD9"/>
    <w:rsid w:val="001924CC"/>
    <w:rsid w:val="00192845"/>
    <w:rsid w:val="00192E31"/>
    <w:rsid w:val="0019333A"/>
    <w:rsid w:val="001933BF"/>
    <w:rsid w:val="0019595E"/>
    <w:rsid w:val="0019635F"/>
    <w:rsid w:val="00196774"/>
    <w:rsid w:val="00196BC5"/>
    <w:rsid w:val="00196FAB"/>
    <w:rsid w:val="001971B4"/>
    <w:rsid w:val="0019736E"/>
    <w:rsid w:val="001975CB"/>
    <w:rsid w:val="001A03CA"/>
    <w:rsid w:val="001A062D"/>
    <w:rsid w:val="001A16D0"/>
    <w:rsid w:val="001A172A"/>
    <w:rsid w:val="001A1781"/>
    <w:rsid w:val="001A1849"/>
    <w:rsid w:val="001A20FE"/>
    <w:rsid w:val="001A2469"/>
    <w:rsid w:val="001A2668"/>
    <w:rsid w:val="001A2E7F"/>
    <w:rsid w:val="001A3111"/>
    <w:rsid w:val="001A3784"/>
    <w:rsid w:val="001A3C78"/>
    <w:rsid w:val="001A4935"/>
    <w:rsid w:val="001A4D79"/>
    <w:rsid w:val="001A4E40"/>
    <w:rsid w:val="001A4EDE"/>
    <w:rsid w:val="001A52E3"/>
    <w:rsid w:val="001A5396"/>
    <w:rsid w:val="001A5465"/>
    <w:rsid w:val="001A5B9D"/>
    <w:rsid w:val="001A5D81"/>
    <w:rsid w:val="001A6326"/>
    <w:rsid w:val="001A656C"/>
    <w:rsid w:val="001A6A1F"/>
    <w:rsid w:val="001A7BAB"/>
    <w:rsid w:val="001B0198"/>
    <w:rsid w:val="001B027B"/>
    <w:rsid w:val="001B04D8"/>
    <w:rsid w:val="001B11BE"/>
    <w:rsid w:val="001B15DC"/>
    <w:rsid w:val="001B1FB1"/>
    <w:rsid w:val="001B2CC1"/>
    <w:rsid w:val="001B38FB"/>
    <w:rsid w:val="001B3AAB"/>
    <w:rsid w:val="001B41CE"/>
    <w:rsid w:val="001B5021"/>
    <w:rsid w:val="001B51F3"/>
    <w:rsid w:val="001B5F89"/>
    <w:rsid w:val="001B75DB"/>
    <w:rsid w:val="001B798E"/>
    <w:rsid w:val="001B7D20"/>
    <w:rsid w:val="001C0003"/>
    <w:rsid w:val="001C06FC"/>
    <w:rsid w:val="001C1C56"/>
    <w:rsid w:val="001C1D44"/>
    <w:rsid w:val="001C2228"/>
    <w:rsid w:val="001C2520"/>
    <w:rsid w:val="001C253E"/>
    <w:rsid w:val="001C2567"/>
    <w:rsid w:val="001C2D4A"/>
    <w:rsid w:val="001C38E8"/>
    <w:rsid w:val="001C4628"/>
    <w:rsid w:val="001C46B7"/>
    <w:rsid w:val="001C46E3"/>
    <w:rsid w:val="001C491C"/>
    <w:rsid w:val="001C5F5C"/>
    <w:rsid w:val="001C64DF"/>
    <w:rsid w:val="001C6575"/>
    <w:rsid w:val="001C6683"/>
    <w:rsid w:val="001C6955"/>
    <w:rsid w:val="001C6DB0"/>
    <w:rsid w:val="001C6E09"/>
    <w:rsid w:val="001C701B"/>
    <w:rsid w:val="001C724B"/>
    <w:rsid w:val="001C7DE2"/>
    <w:rsid w:val="001D01A7"/>
    <w:rsid w:val="001D0E71"/>
    <w:rsid w:val="001D10F6"/>
    <w:rsid w:val="001D19B4"/>
    <w:rsid w:val="001D25F6"/>
    <w:rsid w:val="001D2B78"/>
    <w:rsid w:val="001D3410"/>
    <w:rsid w:val="001D36A5"/>
    <w:rsid w:val="001D3806"/>
    <w:rsid w:val="001D3AE1"/>
    <w:rsid w:val="001D3C6A"/>
    <w:rsid w:val="001D4131"/>
    <w:rsid w:val="001D4D02"/>
    <w:rsid w:val="001D545D"/>
    <w:rsid w:val="001D69CB"/>
    <w:rsid w:val="001D7651"/>
    <w:rsid w:val="001D789D"/>
    <w:rsid w:val="001D7C6F"/>
    <w:rsid w:val="001E0019"/>
    <w:rsid w:val="001E0333"/>
    <w:rsid w:val="001E0890"/>
    <w:rsid w:val="001E13D5"/>
    <w:rsid w:val="001E1454"/>
    <w:rsid w:val="001E1812"/>
    <w:rsid w:val="001E20BA"/>
    <w:rsid w:val="001E33EA"/>
    <w:rsid w:val="001E3415"/>
    <w:rsid w:val="001E3CEF"/>
    <w:rsid w:val="001E3D0A"/>
    <w:rsid w:val="001E438C"/>
    <w:rsid w:val="001E43B8"/>
    <w:rsid w:val="001E4E09"/>
    <w:rsid w:val="001E5263"/>
    <w:rsid w:val="001E54FF"/>
    <w:rsid w:val="001E59AB"/>
    <w:rsid w:val="001E5ADE"/>
    <w:rsid w:val="001E5DC2"/>
    <w:rsid w:val="001E5F08"/>
    <w:rsid w:val="001E5F7B"/>
    <w:rsid w:val="001E61A4"/>
    <w:rsid w:val="001F00ED"/>
    <w:rsid w:val="001F03EA"/>
    <w:rsid w:val="001F071F"/>
    <w:rsid w:val="001F0A0D"/>
    <w:rsid w:val="001F0E97"/>
    <w:rsid w:val="001F0F38"/>
    <w:rsid w:val="001F177C"/>
    <w:rsid w:val="001F244A"/>
    <w:rsid w:val="001F2A80"/>
    <w:rsid w:val="001F427B"/>
    <w:rsid w:val="001F4421"/>
    <w:rsid w:val="001F4441"/>
    <w:rsid w:val="001F49AC"/>
    <w:rsid w:val="001F588D"/>
    <w:rsid w:val="001F6076"/>
    <w:rsid w:val="001F6BE5"/>
    <w:rsid w:val="001F76F0"/>
    <w:rsid w:val="00200015"/>
    <w:rsid w:val="002006FE"/>
    <w:rsid w:val="00201687"/>
    <w:rsid w:val="002018CB"/>
    <w:rsid w:val="00201A7F"/>
    <w:rsid w:val="00201E92"/>
    <w:rsid w:val="002024C4"/>
    <w:rsid w:val="0020290D"/>
    <w:rsid w:val="00202A29"/>
    <w:rsid w:val="00202C33"/>
    <w:rsid w:val="00203498"/>
    <w:rsid w:val="00203500"/>
    <w:rsid w:val="00203AEC"/>
    <w:rsid w:val="00204388"/>
    <w:rsid w:val="00204478"/>
    <w:rsid w:val="00204B1B"/>
    <w:rsid w:val="00205815"/>
    <w:rsid w:val="002061CD"/>
    <w:rsid w:val="002063D6"/>
    <w:rsid w:val="002066A8"/>
    <w:rsid w:val="00207345"/>
    <w:rsid w:val="0020762D"/>
    <w:rsid w:val="002079A2"/>
    <w:rsid w:val="002102D0"/>
    <w:rsid w:val="002108E7"/>
    <w:rsid w:val="00210936"/>
    <w:rsid w:val="00211181"/>
    <w:rsid w:val="002118FB"/>
    <w:rsid w:val="00211BEC"/>
    <w:rsid w:val="002126B4"/>
    <w:rsid w:val="00212A04"/>
    <w:rsid w:val="00212DE0"/>
    <w:rsid w:val="00212F9F"/>
    <w:rsid w:val="00214078"/>
    <w:rsid w:val="00214320"/>
    <w:rsid w:val="00214328"/>
    <w:rsid w:val="00215B4B"/>
    <w:rsid w:val="00215C3E"/>
    <w:rsid w:val="00215FBC"/>
    <w:rsid w:val="00216537"/>
    <w:rsid w:val="00216654"/>
    <w:rsid w:val="00220875"/>
    <w:rsid w:val="002208D9"/>
    <w:rsid w:val="00221788"/>
    <w:rsid w:val="002219DD"/>
    <w:rsid w:val="00221A86"/>
    <w:rsid w:val="00221ECC"/>
    <w:rsid w:val="00222F2C"/>
    <w:rsid w:val="00224593"/>
    <w:rsid w:val="00225033"/>
    <w:rsid w:val="00225E59"/>
    <w:rsid w:val="0022679C"/>
    <w:rsid w:val="00227197"/>
    <w:rsid w:val="00227BB5"/>
    <w:rsid w:val="00227E6A"/>
    <w:rsid w:val="0023005A"/>
    <w:rsid w:val="00230303"/>
    <w:rsid w:val="00230389"/>
    <w:rsid w:val="0023089A"/>
    <w:rsid w:val="002308D1"/>
    <w:rsid w:val="00230B23"/>
    <w:rsid w:val="00232276"/>
    <w:rsid w:val="002324FA"/>
    <w:rsid w:val="00232986"/>
    <w:rsid w:val="0023326A"/>
    <w:rsid w:val="002334BA"/>
    <w:rsid w:val="002336A6"/>
    <w:rsid w:val="002341A5"/>
    <w:rsid w:val="002346B2"/>
    <w:rsid w:val="002356CD"/>
    <w:rsid w:val="002357C9"/>
    <w:rsid w:val="0023582C"/>
    <w:rsid w:val="002366D6"/>
    <w:rsid w:val="00236FB7"/>
    <w:rsid w:val="00237033"/>
    <w:rsid w:val="00240AF6"/>
    <w:rsid w:val="00240C6D"/>
    <w:rsid w:val="00240D2A"/>
    <w:rsid w:val="00241000"/>
    <w:rsid w:val="0024127D"/>
    <w:rsid w:val="0024162B"/>
    <w:rsid w:val="00241811"/>
    <w:rsid w:val="002419A8"/>
    <w:rsid w:val="00242D87"/>
    <w:rsid w:val="00243851"/>
    <w:rsid w:val="002440DF"/>
    <w:rsid w:val="0024425F"/>
    <w:rsid w:val="00244C24"/>
    <w:rsid w:val="00245CEE"/>
    <w:rsid w:val="00245F73"/>
    <w:rsid w:val="00246225"/>
    <w:rsid w:val="00246B30"/>
    <w:rsid w:val="00247659"/>
    <w:rsid w:val="00247E97"/>
    <w:rsid w:val="002501D6"/>
    <w:rsid w:val="0025045E"/>
    <w:rsid w:val="00250517"/>
    <w:rsid w:val="00250612"/>
    <w:rsid w:val="00250F50"/>
    <w:rsid w:val="002510B0"/>
    <w:rsid w:val="00251753"/>
    <w:rsid w:val="002517FE"/>
    <w:rsid w:val="00251C0E"/>
    <w:rsid w:val="0025301F"/>
    <w:rsid w:val="0025306A"/>
    <w:rsid w:val="002535B9"/>
    <w:rsid w:val="002545A3"/>
    <w:rsid w:val="002549A8"/>
    <w:rsid w:val="002555F5"/>
    <w:rsid w:val="00255B5D"/>
    <w:rsid w:val="00256714"/>
    <w:rsid w:val="00256876"/>
    <w:rsid w:val="00256CE0"/>
    <w:rsid w:val="00256D6D"/>
    <w:rsid w:val="00257539"/>
    <w:rsid w:val="002577B0"/>
    <w:rsid w:val="00260A1F"/>
    <w:rsid w:val="00261430"/>
    <w:rsid w:val="0026153F"/>
    <w:rsid w:val="002616B9"/>
    <w:rsid w:val="002617D6"/>
    <w:rsid w:val="00262935"/>
    <w:rsid w:val="00262A5C"/>
    <w:rsid w:val="0026386A"/>
    <w:rsid w:val="00263AB1"/>
    <w:rsid w:val="00263B91"/>
    <w:rsid w:val="002640C5"/>
    <w:rsid w:val="00264A4C"/>
    <w:rsid w:val="00265689"/>
    <w:rsid w:val="00265D84"/>
    <w:rsid w:val="0026611D"/>
    <w:rsid w:val="0026651E"/>
    <w:rsid w:val="00266633"/>
    <w:rsid w:val="00266B0D"/>
    <w:rsid w:val="00267670"/>
    <w:rsid w:val="00267C84"/>
    <w:rsid w:val="00270103"/>
    <w:rsid w:val="002702E8"/>
    <w:rsid w:val="00270E69"/>
    <w:rsid w:val="00271625"/>
    <w:rsid w:val="00271BB0"/>
    <w:rsid w:val="00271C5E"/>
    <w:rsid w:val="00271C62"/>
    <w:rsid w:val="00272188"/>
    <w:rsid w:val="00272775"/>
    <w:rsid w:val="00272C30"/>
    <w:rsid w:val="00272E9E"/>
    <w:rsid w:val="00273398"/>
    <w:rsid w:val="0027387A"/>
    <w:rsid w:val="0027394C"/>
    <w:rsid w:val="00273B8B"/>
    <w:rsid w:val="00275260"/>
    <w:rsid w:val="00275279"/>
    <w:rsid w:val="002756CF"/>
    <w:rsid w:val="00275DC4"/>
    <w:rsid w:val="00275F21"/>
    <w:rsid w:val="002761A9"/>
    <w:rsid w:val="00276620"/>
    <w:rsid w:val="00276A94"/>
    <w:rsid w:val="0028069A"/>
    <w:rsid w:val="00282328"/>
    <w:rsid w:val="00282A8D"/>
    <w:rsid w:val="00282AF1"/>
    <w:rsid w:val="00282DA3"/>
    <w:rsid w:val="00283242"/>
    <w:rsid w:val="002832C9"/>
    <w:rsid w:val="0028364F"/>
    <w:rsid w:val="00283BA0"/>
    <w:rsid w:val="00284219"/>
    <w:rsid w:val="00285183"/>
    <w:rsid w:val="00285684"/>
    <w:rsid w:val="00285F0C"/>
    <w:rsid w:val="00286248"/>
    <w:rsid w:val="00286A28"/>
    <w:rsid w:val="00286F3F"/>
    <w:rsid w:val="00287842"/>
    <w:rsid w:val="00287CCA"/>
    <w:rsid w:val="00287E2D"/>
    <w:rsid w:val="00290016"/>
    <w:rsid w:val="002900FA"/>
    <w:rsid w:val="00290AD2"/>
    <w:rsid w:val="00290D00"/>
    <w:rsid w:val="00291018"/>
    <w:rsid w:val="002910E0"/>
    <w:rsid w:val="0029139B"/>
    <w:rsid w:val="002916D7"/>
    <w:rsid w:val="00291CA5"/>
    <w:rsid w:val="00292BDF"/>
    <w:rsid w:val="00292E8F"/>
    <w:rsid w:val="00292EB8"/>
    <w:rsid w:val="0029323A"/>
    <w:rsid w:val="002936D5"/>
    <w:rsid w:val="00294262"/>
    <w:rsid w:val="0029452B"/>
    <w:rsid w:val="00294B20"/>
    <w:rsid w:val="00294BE9"/>
    <w:rsid w:val="00294C4B"/>
    <w:rsid w:val="002952E7"/>
    <w:rsid w:val="00295314"/>
    <w:rsid w:val="00295983"/>
    <w:rsid w:val="00295F8E"/>
    <w:rsid w:val="00295FC2"/>
    <w:rsid w:val="002962E8"/>
    <w:rsid w:val="0029652B"/>
    <w:rsid w:val="002966C4"/>
    <w:rsid w:val="002967D7"/>
    <w:rsid w:val="00296D71"/>
    <w:rsid w:val="00296F10"/>
    <w:rsid w:val="0029714D"/>
    <w:rsid w:val="00297467"/>
    <w:rsid w:val="0029787D"/>
    <w:rsid w:val="002A0087"/>
    <w:rsid w:val="002A0460"/>
    <w:rsid w:val="002A099A"/>
    <w:rsid w:val="002A0E83"/>
    <w:rsid w:val="002A1105"/>
    <w:rsid w:val="002A1A26"/>
    <w:rsid w:val="002A1FDA"/>
    <w:rsid w:val="002A2176"/>
    <w:rsid w:val="002A223B"/>
    <w:rsid w:val="002A25D5"/>
    <w:rsid w:val="002A29E6"/>
    <w:rsid w:val="002A2E41"/>
    <w:rsid w:val="002A2F4D"/>
    <w:rsid w:val="002A3126"/>
    <w:rsid w:val="002A329D"/>
    <w:rsid w:val="002A4078"/>
    <w:rsid w:val="002A4ABA"/>
    <w:rsid w:val="002A50D3"/>
    <w:rsid w:val="002A5187"/>
    <w:rsid w:val="002A6066"/>
    <w:rsid w:val="002A622A"/>
    <w:rsid w:val="002A6459"/>
    <w:rsid w:val="002A7015"/>
    <w:rsid w:val="002B097A"/>
    <w:rsid w:val="002B0CB0"/>
    <w:rsid w:val="002B0D9F"/>
    <w:rsid w:val="002B1876"/>
    <w:rsid w:val="002B1F7C"/>
    <w:rsid w:val="002B21BD"/>
    <w:rsid w:val="002B3304"/>
    <w:rsid w:val="002B36F5"/>
    <w:rsid w:val="002B39AE"/>
    <w:rsid w:val="002B4B3B"/>
    <w:rsid w:val="002B554E"/>
    <w:rsid w:val="002B5E6E"/>
    <w:rsid w:val="002B625A"/>
    <w:rsid w:val="002B6272"/>
    <w:rsid w:val="002B6376"/>
    <w:rsid w:val="002B7F9A"/>
    <w:rsid w:val="002C098C"/>
    <w:rsid w:val="002C12F2"/>
    <w:rsid w:val="002C1363"/>
    <w:rsid w:val="002C23FD"/>
    <w:rsid w:val="002C28E1"/>
    <w:rsid w:val="002C304D"/>
    <w:rsid w:val="002C3544"/>
    <w:rsid w:val="002C3688"/>
    <w:rsid w:val="002C3943"/>
    <w:rsid w:val="002C3F30"/>
    <w:rsid w:val="002C4431"/>
    <w:rsid w:val="002C4779"/>
    <w:rsid w:val="002C4B9A"/>
    <w:rsid w:val="002C5763"/>
    <w:rsid w:val="002C5ACF"/>
    <w:rsid w:val="002C7967"/>
    <w:rsid w:val="002D018A"/>
    <w:rsid w:val="002D1310"/>
    <w:rsid w:val="002D1825"/>
    <w:rsid w:val="002D1E45"/>
    <w:rsid w:val="002D2178"/>
    <w:rsid w:val="002D2701"/>
    <w:rsid w:val="002D2FC6"/>
    <w:rsid w:val="002D48CE"/>
    <w:rsid w:val="002D49BA"/>
    <w:rsid w:val="002D5CF3"/>
    <w:rsid w:val="002D5E82"/>
    <w:rsid w:val="002D5FA4"/>
    <w:rsid w:val="002D6A99"/>
    <w:rsid w:val="002D6FD7"/>
    <w:rsid w:val="002D73BD"/>
    <w:rsid w:val="002D7523"/>
    <w:rsid w:val="002E0120"/>
    <w:rsid w:val="002E0444"/>
    <w:rsid w:val="002E0625"/>
    <w:rsid w:val="002E0C68"/>
    <w:rsid w:val="002E0D4F"/>
    <w:rsid w:val="002E11E1"/>
    <w:rsid w:val="002E1E35"/>
    <w:rsid w:val="002E1FEE"/>
    <w:rsid w:val="002E3085"/>
    <w:rsid w:val="002E3236"/>
    <w:rsid w:val="002E32ED"/>
    <w:rsid w:val="002E330C"/>
    <w:rsid w:val="002E3ACE"/>
    <w:rsid w:val="002E3E76"/>
    <w:rsid w:val="002E440E"/>
    <w:rsid w:val="002E4ED1"/>
    <w:rsid w:val="002E4F4D"/>
    <w:rsid w:val="002E64E1"/>
    <w:rsid w:val="002E6A7C"/>
    <w:rsid w:val="002E6F30"/>
    <w:rsid w:val="002E724C"/>
    <w:rsid w:val="002E781D"/>
    <w:rsid w:val="002E7F00"/>
    <w:rsid w:val="002E7F70"/>
    <w:rsid w:val="002F09C4"/>
    <w:rsid w:val="002F0ECA"/>
    <w:rsid w:val="002F0F2A"/>
    <w:rsid w:val="002F137A"/>
    <w:rsid w:val="002F1B02"/>
    <w:rsid w:val="002F23C4"/>
    <w:rsid w:val="002F2556"/>
    <w:rsid w:val="002F2663"/>
    <w:rsid w:val="002F2FC2"/>
    <w:rsid w:val="002F3816"/>
    <w:rsid w:val="002F3DA9"/>
    <w:rsid w:val="002F3DC1"/>
    <w:rsid w:val="002F40B4"/>
    <w:rsid w:val="002F5293"/>
    <w:rsid w:val="002F52C9"/>
    <w:rsid w:val="002F5655"/>
    <w:rsid w:val="002F600D"/>
    <w:rsid w:val="002F65F4"/>
    <w:rsid w:val="002F6EAB"/>
    <w:rsid w:val="002F72FB"/>
    <w:rsid w:val="002F7943"/>
    <w:rsid w:val="00300ABA"/>
    <w:rsid w:val="0030111E"/>
    <w:rsid w:val="00302178"/>
    <w:rsid w:val="00302581"/>
    <w:rsid w:val="003025C0"/>
    <w:rsid w:val="003029F4"/>
    <w:rsid w:val="00302F71"/>
    <w:rsid w:val="00303181"/>
    <w:rsid w:val="00303A76"/>
    <w:rsid w:val="00303A7E"/>
    <w:rsid w:val="00303B83"/>
    <w:rsid w:val="00303C0D"/>
    <w:rsid w:val="003049B4"/>
    <w:rsid w:val="00304D1E"/>
    <w:rsid w:val="00305034"/>
    <w:rsid w:val="00305498"/>
    <w:rsid w:val="00305CAD"/>
    <w:rsid w:val="00305F60"/>
    <w:rsid w:val="003067A4"/>
    <w:rsid w:val="00306985"/>
    <w:rsid w:val="00307568"/>
    <w:rsid w:val="0030772B"/>
    <w:rsid w:val="00307BA1"/>
    <w:rsid w:val="0031083F"/>
    <w:rsid w:val="0031093A"/>
    <w:rsid w:val="00310D99"/>
    <w:rsid w:val="0031111A"/>
    <w:rsid w:val="00311E15"/>
    <w:rsid w:val="00312672"/>
    <w:rsid w:val="00312ED7"/>
    <w:rsid w:val="00313F2D"/>
    <w:rsid w:val="00314CBC"/>
    <w:rsid w:val="00314FD5"/>
    <w:rsid w:val="00315106"/>
    <w:rsid w:val="00315631"/>
    <w:rsid w:val="003159DA"/>
    <w:rsid w:val="00315E79"/>
    <w:rsid w:val="003166D1"/>
    <w:rsid w:val="003172CC"/>
    <w:rsid w:val="003176C3"/>
    <w:rsid w:val="00320CD6"/>
    <w:rsid w:val="00320D58"/>
    <w:rsid w:val="00321091"/>
    <w:rsid w:val="00321252"/>
    <w:rsid w:val="0032164F"/>
    <w:rsid w:val="00321F71"/>
    <w:rsid w:val="00322B2C"/>
    <w:rsid w:val="00322D89"/>
    <w:rsid w:val="0032324A"/>
    <w:rsid w:val="00323277"/>
    <w:rsid w:val="00323284"/>
    <w:rsid w:val="00323A78"/>
    <w:rsid w:val="00324618"/>
    <w:rsid w:val="003247BF"/>
    <w:rsid w:val="00324BF7"/>
    <w:rsid w:val="00324D71"/>
    <w:rsid w:val="003250E0"/>
    <w:rsid w:val="003253D0"/>
    <w:rsid w:val="0032582F"/>
    <w:rsid w:val="0032589A"/>
    <w:rsid w:val="00325A22"/>
    <w:rsid w:val="00325B2A"/>
    <w:rsid w:val="00325C35"/>
    <w:rsid w:val="0032701E"/>
    <w:rsid w:val="00327088"/>
    <w:rsid w:val="003270EB"/>
    <w:rsid w:val="0032710E"/>
    <w:rsid w:val="0032779F"/>
    <w:rsid w:val="00327CE3"/>
    <w:rsid w:val="00327D84"/>
    <w:rsid w:val="0033033C"/>
    <w:rsid w:val="0033084D"/>
    <w:rsid w:val="00331108"/>
    <w:rsid w:val="003312D2"/>
    <w:rsid w:val="00332034"/>
    <w:rsid w:val="00332072"/>
    <w:rsid w:val="00332209"/>
    <w:rsid w:val="00332399"/>
    <w:rsid w:val="003324AC"/>
    <w:rsid w:val="00332A28"/>
    <w:rsid w:val="00333090"/>
    <w:rsid w:val="00333886"/>
    <w:rsid w:val="003339FA"/>
    <w:rsid w:val="00333A67"/>
    <w:rsid w:val="0033489C"/>
    <w:rsid w:val="00335E9F"/>
    <w:rsid w:val="00335F27"/>
    <w:rsid w:val="003364FA"/>
    <w:rsid w:val="0033668B"/>
    <w:rsid w:val="00336C01"/>
    <w:rsid w:val="003375C2"/>
    <w:rsid w:val="00340122"/>
    <w:rsid w:val="00340305"/>
    <w:rsid w:val="0034034D"/>
    <w:rsid w:val="00340AD2"/>
    <w:rsid w:val="00340C1E"/>
    <w:rsid w:val="00340D88"/>
    <w:rsid w:val="003411E5"/>
    <w:rsid w:val="00342527"/>
    <w:rsid w:val="00342939"/>
    <w:rsid w:val="00343877"/>
    <w:rsid w:val="0034489F"/>
    <w:rsid w:val="00344BD2"/>
    <w:rsid w:val="00344C2C"/>
    <w:rsid w:val="00344E0A"/>
    <w:rsid w:val="003457A0"/>
    <w:rsid w:val="00345B41"/>
    <w:rsid w:val="00345B7B"/>
    <w:rsid w:val="00345C66"/>
    <w:rsid w:val="00346B49"/>
    <w:rsid w:val="00347381"/>
    <w:rsid w:val="003477AF"/>
    <w:rsid w:val="00350057"/>
    <w:rsid w:val="003500F1"/>
    <w:rsid w:val="0035044B"/>
    <w:rsid w:val="003507D6"/>
    <w:rsid w:val="00350C50"/>
    <w:rsid w:val="003518F0"/>
    <w:rsid w:val="00351A78"/>
    <w:rsid w:val="00351B9B"/>
    <w:rsid w:val="00351F2F"/>
    <w:rsid w:val="00352A23"/>
    <w:rsid w:val="00352DCF"/>
    <w:rsid w:val="0035325D"/>
    <w:rsid w:val="0035440C"/>
    <w:rsid w:val="003544B8"/>
    <w:rsid w:val="00354A4C"/>
    <w:rsid w:val="0035504A"/>
    <w:rsid w:val="00355193"/>
    <w:rsid w:val="003555FE"/>
    <w:rsid w:val="003568C8"/>
    <w:rsid w:val="003569FF"/>
    <w:rsid w:val="00357AD8"/>
    <w:rsid w:val="00360FFE"/>
    <w:rsid w:val="00361369"/>
    <w:rsid w:val="00361E9C"/>
    <w:rsid w:val="00361F35"/>
    <w:rsid w:val="00363489"/>
    <w:rsid w:val="00363DCB"/>
    <w:rsid w:val="0036478C"/>
    <w:rsid w:val="00364DEF"/>
    <w:rsid w:val="00364F77"/>
    <w:rsid w:val="0036591E"/>
    <w:rsid w:val="00366651"/>
    <w:rsid w:val="00366BE3"/>
    <w:rsid w:val="00367080"/>
    <w:rsid w:val="0036720C"/>
    <w:rsid w:val="00367E90"/>
    <w:rsid w:val="003711F0"/>
    <w:rsid w:val="00371D09"/>
    <w:rsid w:val="00371D31"/>
    <w:rsid w:val="0037290B"/>
    <w:rsid w:val="0037298C"/>
    <w:rsid w:val="003729D1"/>
    <w:rsid w:val="00372A51"/>
    <w:rsid w:val="00372C81"/>
    <w:rsid w:val="00372D8A"/>
    <w:rsid w:val="0037308B"/>
    <w:rsid w:val="00373274"/>
    <w:rsid w:val="003734E7"/>
    <w:rsid w:val="00373644"/>
    <w:rsid w:val="00373859"/>
    <w:rsid w:val="003738A7"/>
    <w:rsid w:val="00373D73"/>
    <w:rsid w:val="00374C26"/>
    <w:rsid w:val="0037500F"/>
    <w:rsid w:val="00375449"/>
    <w:rsid w:val="00375E79"/>
    <w:rsid w:val="00376514"/>
    <w:rsid w:val="003770EE"/>
    <w:rsid w:val="00377897"/>
    <w:rsid w:val="003801BE"/>
    <w:rsid w:val="00380AA4"/>
    <w:rsid w:val="00380C84"/>
    <w:rsid w:val="00380F14"/>
    <w:rsid w:val="00381AF6"/>
    <w:rsid w:val="00381D91"/>
    <w:rsid w:val="00382CE6"/>
    <w:rsid w:val="0038331F"/>
    <w:rsid w:val="00383328"/>
    <w:rsid w:val="0038354D"/>
    <w:rsid w:val="00384593"/>
    <w:rsid w:val="003848F4"/>
    <w:rsid w:val="00384931"/>
    <w:rsid w:val="00384D0A"/>
    <w:rsid w:val="00385FB0"/>
    <w:rsid w:val="00386777"/>
    <w:rsid w:val="00386D84"/>
    <w:rsid w:val="0038772B"/>
    <w:rsid w:val="003878ED"/>
    <w:rsid w:val="00390527"/>
    <w:rsid w:val="00390554"/>
    <w:rsid w:val="00390CFB"/>
    <w:rsid w:val="0039122A"/>
    <w:rsid w:val="00391826"/>
    <w:rsid w:val="00391849"/>
    <w:rsid w:val="00391CDC"/>
    <w:rsid w:val="0039239F"/>
    <w:rsid w:val="00395119"/>
    <w:rsid w:val="00395A3E"/>
    <w:rsid w:val="00395A49"/>
    <w:rsid w:val="00395B3E"/>
    <w:rsid w:val="00396394"/>
    <w:rsid w:val="0039648C"/>
    <w:rsid w:val="00396E9A"/>
    <w:rsid w:val="00396EE2"/>
    <w:rsid w:val="00397366"/>
    <w:rsid w:val="00397995"/>
    <w:rsid w:val="00397FED"/>
    <w:rsid w:val="003A03A7"/>
    <w:rsid w:val="003A1177"/>
    <w:rsid w:val="003A12FB"/>
    <w:rsid w:val="003A1736"/>
    <w:rsid w:val="003A1738"/>
    <w:rsid w:val="003A1959"/>
    <w:rsid w:val="003A1A6C"/>
    <w:rsid w:val="003A1ECE"/>
    <w:rsid w:val="003A2FE9"/>
    <w:rsid w:val="003A3278"/>
    <w:rsid w:val="003A3968"/>
    <w:rsid w:val="003A4086"/>
    <w:rsid w:val="003A4309"/>
    <w:rsid w:val="003A470F"/>
    <w:rsid w:val="003A4836"/>
    <w:rsid w:val="003A562B"/>
    <w:rsid w:val="003A61C9"/>
    <w:rsid w:val="003A6DF9"/>
    <w:rsid w:val="003A70A1"/>
    <w:rsid w:val="003A73BB"/>
    <w:rsid w:val="003A7609"/>
    <w:rsid w:val="003A77BD"/>
    <w:rsid w:val="003A7B26"/>
    <w:rsid w:val="003A7DA9"/>
    <w:rsid w:val="003A7F68"/>
    <w:rsid w:val="003B0B4E"/>
    <w:rsid w:val="003B0C27"/>
    <w:rsid w:val="003B1523"/>
    <w:rsid w:val="003B17B4"/>
    <w:rsid w:val="003B1890"/>
    <w:rsid w:val="003B1D50"/>
    <w:rsid w:val="003B1F25"/>
    <w:rsid w:val="003B20F2"/>
    <w:rsid w:val="003B290C"/>
    <w:rsid w:val="003B2FB1"/>
    <w:rsid w:val="003B36ED"/>
    <w:rsid w:val="003B399B"/>
    <w:rsid w:val="003B3D66"/>
    <w:rsid w:val="003B4126"/>
    <w:rsid w:val="003B4131"/>
    <w:rsid w:val="003B430E"/>
    <w:rsid w:val="003B5311"/>
    <w:rsid w:val="003B634C"/>
    <w:rsid w:val="003B6802"/>
    <w:rsid w:val="003B748C"/>
    <w:rsid w:val="003C0923"/>
    <w:rsid w:val="003C0BF1"/>
    <w:rsid w:val="003C199C"/>
    <w:rsid w:val="003C1EC8"/>
    <w:rsid w:val="003C22B3"/>
    <w:rsid w:val="003C30A3"/>
    <w:rsid w:val="003C3757"/>
    <w:rsid w:val="003C3E73"/>
    <w:rsid w:val="003C4487"/>
    <w:rsid w:val="003C4657"/>
    <w:rsid w:val="003C602C"/>
    <w:rsid w:val="003C65C0"/>
    <w:rsid w:val="003C68CF"/>
    <w:rsid w:val="003C6CD7"/>
    <w:rsid w:val="003C73D6"/>
    <w:rsid w:val="003C7A37"/>
    <w:rsid w:val="003D0706"/>
    <w:rsid w:val="003D0CC6"/>
    <w:rsid w:val="003D0E86"/>
    <w:rsid w:val="003D1A3D"/>
    <w:rsid w:val="003D1D82"/>
    <w:rsid w:val="003D1FD6"/>
    <w:rsid w:val="003D2119"/>
    <w:rsid w:val="003D2407"/>
    <w:rsid w:val="003D2500"/>
    <w:rsid w:val="003D2FAF"/>
    <w:rsid w:val="003D2FEB"/>
    <w:rsid w:val="003D3758"/>
    <w:rsid w:val="003D3A36"/>
    <w:rsid w:val="003D47B7"/>
    <w:rsid w:val="003D4A3F"/>
    <w:rsid w:val="003D4E40"/>
    <w:rsid w:val="003D5506"/>
    <w:rsid w:val="003D5752"/>
    <w:rsid w:val="003D66DE"/>
    <w:rsid w:val="003D6DCA"/>
    <w:rsid w:val="003D7065"/>
    <w:rsid w:val="003D7103"/>
    <w:rsid w:val="003D71B4"/>
    <w:rsid w:val="003E1105"/>
    <w:rsid w:val="003E1401"/>
    <w:rsid w:val="003E151C"/>
    <w:rsid w:val="003E1B57"/>
    <w:rsid w:val="003E1CE3"/>
    <w:rsid w:val="003E1F6E"/>
    <w:rsid w:val="003E1F8B"/>
    <w:rsid w:val="003E24E0"/>
    <w:rsid w:val="003E29FE"/>
    <w:rsid w:val="003E2BFB"/>
    <w:rsid w:val="003E3792"/>
    <w:rsid w:val="003E3A1A"/>
    <w:rsid w:val="003E3A74"/>
    <w:rsid w:val="003E438A"/>
    <w:rsid w:val="003E4495"/>
    <w:rsid w:val="003E5063"/>
    <w:rsid w:val="003E515D"/>
    <w:rsid w:val="003E53D6"/>
    <w:rsid w:val="003E547E"/>
    <w:rsid w:val="003E5662"/>
    <w:rsid w:val="003E5C69"/>
    <w:rsid w:val="003E5EFA"/>
    <w:rsid w:val="003E68CE"/>
    <w:rsid w:val="003E6A75"/>
    <w:rsid w:val="003E71F0"/>
    <w:rsid w:val="003E7688"/>
    <w:rsid w:val="003F0B30"/>
    <w:rsid w:val="003F0BBD"/>
    <w:rsid w:val="003F10F1"/>
    <w:rsid w:val="003F13A8"/>
    <w:rsid w:val="003F195B"/>
    <w:rsid w:val="003F21DA"/>
    <w:rsid w:val="003F347B"/>
    <w:rsid w:val="003F3534"/>
    <w:rsid w:val="003F3A73"/>
    <w:rsid w:val="003F54DB"/>
    <w:rsid w:val="003F6452"/>
    <w:rsid w:val="003F6C9C"/>
    <w:rsid w:val="003F6D9E"/>
    <w:rsid w:val="003F75DD"/>
    <w:rsid w:val="004009A6"/>
    <w:rsid w:val="00401753"/>
    <w:rsid w:val="00401B1C"/>
    <w:rsid w:val="00401D80"/>
    <w:rsid w:val="00402D77"/>
    <w:rsid w:val="00402E5A"/>
    <w:rsid w:val="00403B02"/>
    <w:rsid w:val="00403BF4"/>
    <w:rsid w:val="00403ED2"/>
    <w:rsid w:val="0040460B"/>
    <w:rsid w:val="00404D41"/>
    <w:rsid w:val="00404E60"/>
    <w:rsid w:val="004054F8"/>
    <w:rsid w:val="00405AF2"/>
    <w:rsid w:val="004066EC"/>
    <w:rsid w:val="00406872"/>
    <w:rsid w:val="00407199"/>
    <w:rsid w:val="0040752A"/>
    <w:rsid w:val="004075CA"/>
    <w:rsid w:val="00407EC1"/>
    <w:rsid w:val="00410517"/>
    <w:rsid w:val="00410FA8"/>
    <w:rsid w:val="00411AAF"/>
    <w:rsid w:val="00411CAC"/>
    <w:rsid w:val="004135BC"/>
    <w:rsid w:val="0041465A"/>
    <w:rsid w:val="00415A8A"/>
    <w:rsid w:val="00415DCC"/>
    <w:rsid w:val="00415FB2"/>
    <w:rsid w:val="004161B3"/>
    <w:rsid w:val="004164A8"/>
    <w:rsid w:val="004166BA"/>
    <w:rsid w:val="004166FB"/>
    <w:rsid w:val="00416ABD"/>
    <w:rsid w:val="00417118"/>
    <w:rsid w:val="00417230"/>
    <w:rsid w:val="00417B1C"/>
    <w:rsid w:val="00421E94"/>
    <w:rsid w:val="00422A17"/>
    <w:rsid w:val="0042347F"/>
    <w:rsid w:val="0042386F"/>
    <w:rsid w:val="004246FB"/>
    <w:rsid w:val="00424D5B"/>
    <w:rsid w:val="0042535F"/>
    <w:rsid w:val="004254B6"/>
    <w:rsid w:val="00425A00"/>
    <w:rsid w:val="00425C41"/>
    <w:rsid w:val="004277E1"/>
    <w:rsid w:val="0043004E"/>
    <w:rsid w:val="004306CC"/>
    <w:rsid w:val="00430BB1"/>
    <w:rsid w:val="004311B4"/>
    <w:rsid w:val="004319FA"/>
    <w:rsid w:val="00431EAB"/>
    <w:rsid w:val="00432A32"/>
    <w:rsid w:val="0043371F"/>
    <w:rsid w:val="004344CB"/>
    <w:rsid w:val="00434968"/>
    <w:rsid w:val="00434A6A"/>
    <w:rsid w:val="004350C5"/>
    <w:rsid w:val="00436D9F"/>
    <w:rsid w:val="0043798F"/>
    <w:rsid w:val="00437A27"/>
    <w:rsid w:val="00437D80"/>
    <w:rsid w:val="00440DC1"/>
    <w:rsid w:val="00440FCA"/>
    <w:rsid w:val="004413C7"/>
    <w:rsid w:val="0044188F"/>
    <w:rsid w:val="00441D29"/>
    <w:rsid w:val="00441E5C"/>
    <w:rsid w:val="00442B81"/>
    <w:rsid w:val="004438C9"/>
    <w:rsid w:val="00443E41"/>
    <w:rsid w:val="004449ED"/>
    <w:rsid w:val="0044528E"/>
    <w:rsid w:val="00445877"/>
    <w:rsid w:val="00445AC6"/>
    <w:rsid w:val="004465BA"/>
    <w:rsid w:val="004465D5"/>
    <w:rsid w:val="00447432"/>
    <w:rsid w:val="00447B50"/>
    <w:rsid w:val="00447C17"/>
    <w:rsid w:val="00447D4D"/>
    <w:rsid w:val="00447DAC"/>
    <w:rsid w:val="00450099"/>
    <w:rsid w:val="0045068D"/>
    <w:rsid w:val="00450BC1"/>
    <w:rsid w:val="00450C11"/>
    <w:rsid w:val="0045102C"/>
    <w:rsid w:val="0045125E"/>
    <w:rsid w:val="00452734"/>
    <w:rsid w:val="004528A8"/>
    <w:rsid w:val="004528BE"/>
    <w:rsid w:val="0045350C"/>
    <w:rsid w:val="004556EC"/>
    <w:rsid w:val="00455EB8"/>
    <w:rsid w:val="00456235"/>
    <w:rsid w:val="0045635B"/>
    <w:rsid w:val="0045678E"/>
    <w:rsid w:val="00456819"/>
    <w:rsid w:val="00456A8B"/>
    <w:rsid w:val="00456BFC"/>
    <w:rsid w:val="00456F24"/>
    <w:rsid w:val="00457152"/>
    <w:rsid w:val="004571D1"/>
    <w:rsid w:val="00457368"/>
    <w:rsid w:val="0045769F"/>
    <w:rsid w:val="00457C5C"/>
    <w:rsid w:val="00457E57"/>
    <w:rsid w:val="00457EC2"/>
    <w:rsid w:val="0046167F"/>
    <w:rsid w:val="00461AC1"/>
    <w:rsid w:val="00461EDC"/>
    <w:rsid w:val="00462607"/>
    <w:rsid w:val="00462B33"/>
    <w:rsid w:val="00462EAF"/>
    <w:rsid w:val="00462F1B"/>
    <w:rsid w:val="00463771"/>
    <w:rsid w:val="004643A2"/>
    <w:rsid w:val="00464D53"/>
    <w:rsid w:val="00465163"/>
    <w:rsid w:val="00465206"/>
    <w:rsid w:val="00465691"/>
    <w:rsid w:val="00465828"/>
    <w:rsid w:val="004658E5"/>
    <w:rsid w:val="00466242"/>
    <w:rsid w:val="00466328"/>
    <w:rsid w:val="00466458"/>
    <w:rsid w:val="00466568"/>
    <w:rsid w:val="004665F4"/>
    <w:rsid w:val="00466E1B"/>
    <w:rsid w:val="004676C3"/>
    <w:rsid w:val="0047086B"/>
    <w:rsid w:val="00470A09"/>
    <w:rsid w:val="00470CC5"/>
    <w:rsid w:val="00471806"/>
    <w:rsid w:val="00471985"/>
    <w:rsid w:val="00471EE8"/>
    <w:rsid w:val="00472503"/>
    <w:rsid w:val="00472568"/>
    <w:rsid w:val="004728D5"/>
    <w:rsid w:val="00472D24"/>
    <w:rsid w:val="004732E0"/>
    <w:rsid w:val="0047437F"/>
    <w:rsid w:val="00474B13"/>
    <w:rsid w:val="00474BF1"/>
    <w:rsid w:val="00475073"/>
    <w:rsid w:val="0047528C"/>
    <w:rsid w:val="00476198"/>
    <w:rsid w:val="00477290"/>
    <w:rsid w:val="0047794E"/>
    <w:rsid w:val="00477D8D"/>
    <w:rsid w:val="00477DCA"/>
    <w:rsid w:val="00480340"/>
    <w:rsid w:val="00480737"/>
    <w:rsid w:val="00480C73"/>
    <w:rsid w:val="00480CEC"/>
    <w:rsid w:val="00480E03"/>
    <w:rsid w:val="00481A89"/>
    <w:rsid w:val="00481C60"/>
    <w:rsid w:val="00482833"/>
    <w:rsid w:val="00482FF9"/>
    <w:rsid w:val="00483DAE"/>
    <w:rsid w:val="00483E6E"/>
    <w:rsid w:val="0048444E"/>
    <w:rsid w:val="00484812"/>
    <w:rsid w:val="00485030"/>
    <w:rsid w:val="00485782"/>
    <w:rsid w:val="004865DE"/>
    <w:rsid w:val="00486C93"/>
    <w:rsid w:val="0048768E"/>
    <w:rsid w:val="004876B4"/>
    <w:rsid w:val="00490020"/>
    <w:rsid w:val="00490C00"/>
    <w:rsid w:val="00491395"/>
    <w:rsid w:val="0049187D"/>
    <w:rsid w:val="004924BB"/>
    <w:rsid w:val="00492891"/>
    <w:rsid w:val="00492F14"/>
    <w:rsid w:val="004941C2"/>
    <w:rsid w:val="00494274"/>
    <w:rsid w:val="0049518E"/>
    <w:rsid w:val="00495844"/>
    <w:rsid w:val="004959CB"/>
    <w:rsid w:val="00495ACA"/>
    <w:rsid w:val="00495D0D"/>
    <w:rsid w:val="00495DA7"/>
    <w:rsid w:val="00496F3A"/>
    <w:rsid w:val="00497393"/>
    <w:rsid w:val="004975A7"/>
    <w:rsid w:val="00497628"/>
    <w:rsid w:val="004977EF"/>
    <w:rsid w:val="00497D26"/>
    <w:rsid w:val="004A0049"/>
    <w:rsid w:val="004A08FC"/>
    <w:rsid w:val="004A1128"/>
    <w:rsid w:val="004A12A9"/>
    <w:rsid w:val="004A1BC0"/>
    <w:rsid w:val="004A1F7F"/>
    <w:rsid w:val="004A1F8D"/>
    <w:rsid w:val="004A22AA"/>
    <w:rsid w:val="004A2B80"/>
    <w:rsid w:val="004A3317"/>
    <w:rsid w:val="004A38A8"/>
    <w:rsid w:val="004A3906"/>
    <w:rsid w:val="004A397F"/>
    <w:rsid w:val="004A39DB"/>
    <w:rsid w:val="004A3BB3"/>
    <w:rsid w:val="004A3C6A"/>
    <w:rsid w:val="004A44B2"/>
    <w:rsid w:val="004A4983"/>
    <w:rsid w:val="004A4D9C"/>
    <w:rsid w:val="004A502B"/>
    <w:rsid w:val="004A51F5"/>
    <w:rsid w:val="004A570C"/>
    <w:rsid w:val="004A5EF4"/>
    <w:rsid w:val="004A5EF7"/>
    <w:rsid w:val="004A61B4"/>
    <w:rsid w:val="004A620F"/>
    <w:rsid w:val="004A65FF"/>
    <w:rsid w:val="004A6946"/>
    <w:rsid w:val="004A7FD5"/>
    <w:rsid w:val="004B0378"/>
    <w:rsid w:val="004B08EE"/>
    <w:rsid w:val="004B0A9F"/>
    <w:rsid w:val="004B0DE0"/>
    <w:rsid w:val="004B1871"/>
    <w:rsid w:val="004B20F9"/>
    <w:rsid w:val="004B266B"/>
    <w:rsid w:val="004B33C3"/>
    <w:rsid w:val="004B3416"/>
    <w:rsid w:val="004B39F9"/>
    <w:rsid w:val="004B3EF7"/>
    <w:rsid w:val="004B443B"/>
    <w:rsid w:val="004B4656"/>
    <w:rsid w:val="004B4C0B"/>
    <w:rsid w:val="004B4CA0"/>
    <w:rsid w:val="004B4FBE"/>
    <w:rsid w:val="004B62CB"/>
    <w:rsid w:val="004B6FEE"/>
    <w:rsid w:val="004B716B"/>
    <w:rsid w:val="004B75D6"/>
    <w:rsid w:val="004C066B"/>
    <w:rsid w:val="004C0B63"/>
    <w:rsid w:val="004C1C12"/>
    <w:rsid w:val="004C2156"/>
    <w:rsid w:val="004C256F"/>
    <w:rsid w:val="004C2CFC"/>
    <w:rsid w:val="004C2EDA"/>
    <w:rsid w:val="004C32EA"/>
    <w:rsid w:val="004C374B"/>
    <w:rsid w:val="004C4A6C"/>
    <w:rsid w:val="004C4E6E"/>
    <w:rsid w:val="004C50D9"/>
    <w:rsid w:val="004C5243"/>
    <w:rsid w:val="004C57BF"/>
    <w:rsid w:val="004C653E"/>
    <w:rsid w:val="004C6DE7"/>
    <w:rsid w:val="004C6ED8"/>
    <w:rsid w:val="004C701A"/>
    <w:rsid w:val="004C7C89"/>
    <w:rsid w:val="004D16F9"/>
    <w:rsid w:val="004D18E8"/>
    <w:rsid w:val="004D28EB"/>
    <w:rsid w:val="004D2E27"/>
    <w:rsid w:val="004D3382"/>
    <w:rsid w:val="004D3545"/>
    <w:rsid w:val="004D3927"/>
    <w:rsid w:val="004D408E"/>
    <w:rsid w:val="004D5337"/>
    <w:rsid w:val="004D5EE3"/>
    <w:rsid w:val="004D5F69"/>
    <w:rsid w:val="004D685C"/>
    <w:rsid w:val="004D702E"/>
    <w:rsid w:val="004D70EC"/>
    <w:rsid w:val="004D78FC"/>
    <w:rsid w:val="004D7ADE"/>
    <w:rsid w:val="004D7D54"/>
    <w:rsid w:val="004D7F2F"/>
    <w:rsid w:val="004E0306"/>
    <w:rsid w:val="004E0AB0"/>
    <w:rsid w:val="004E0FFE"/>
    <w:rsid w:val="004E1D46"/>
    <w:rsid w:val="004E2079"/>
    <w:rsid w:val="004E2114"/>
    <w:rsid w:val="004E2F56"/>
    <w:rsid w:val="004E30D7"/>
    <w:rsid w:val="004E3395"/>
    <w:rsid w:val="004E396C"/>
    <w:rsid w:val="004E59CE"/>
    <w:rsid w:val="004E5AE5"/>
    <w:rsid w:val="004E66AE"/>
    <w:rsid w:val="004E6B2D"/>
    <w:rsid w:val="004E7510"/>
    <w:rsid w:val="004E77F1"/>
    <w:rsid w:val="004E7DDD"/>
    <w:rsid w:val="004F02DD"/>
    <w:rsid w:val="004F1036"/>
    <w:rsid w:val="004F17AD"/>
    <w:rsid w:val="004F261C"/>
    <w:rsid w:val="004F28FA"/>
    <w:rsid w:val="004F2A16"/>
    <w:rsid w:val="004F2DFC"/>
    <w:rsid w:val="004F408E"/>
    <w:rsid w:val="004F454A"/>
    <w:rsid w:val="004F4F89"/>
    <w:rsid w:val="004F5719"/>
    <w:rsid w:val="004F59B7"/>
    <w:rsid w:val="004F5F15"/>
    <w:rsid w:val="004F64CC"/>
    <w:rsid w:val="004F680B"/>
    <w:rsid w:val="004F698D"/>
    <w:rsid w:val="004F6C6E"/>
    <w:rsid w:val="004F6EC9"/>
    <w:rsid w:val="004F714A"/>
    <w:rsid w:val="0050018C"/>
    <w:rsid w:val="005003CD"/>
    <w:rsid w:val="005006BC"/>
    <w:rsid w:val="00500CAB"/>
    <w:rsid w:val="00500EA5"/>
    <w:rsid w:val="00501316"/>
    <w:rsid w:val="005018EB"/>
    <w:rsid w:val="00501D49"/>
    <w:rsid w:val="00502A69"/>
    <w:rsid w:val="0050319B"/>
    <w:rsid w:val="005036B5"/>
    <w:rsid w:val="0050460B"/>
    <w:rsid w:val="00504A78"/>
    <w:rsid w:val="00504A9D"/>
    <w:rsid w:val="005059CB"/>
    <w:rsid w:val="00505A74"/>
    <w:rsid w:val="00505E2D"/>
    <w:rsid w:val="0050607D"/>
    <w:rsid w:val="00506146"/>
    <w:rsid w:val="0050671E"/>
    <w:rsid w:val="00506B4A"/>
    <w:rsid w:val="00506E17"/>
    <w:rsid w:val="00507DA5"/>
    <w:rsid w:val="00507F60"/>
    <w:rsid w:val="005100E9"/>
    <w:rsid w:val="0051024C"/>
    <w:rsid w:val="005108FC"/>
    <w:rsid w:val="00510D71"/>
    <w:rsid w:val="00510F59"/>
    <w:rsid w:val="005116AF"/>
    <w:rsid w:val="00511772"/>
    <w:rsid w:val="005118C4"/>
    <w:rsid w:val="005119C6"/>
    <w:rsid w:val="00511BBB"/>
    <w:rsid w:val="00511D62"/>
    <w:rsid w:val="005123C2"/>
    <w:rsid w:val="005127CC"/>
    <w:rsid w:val="00513E00"/>
    <w:rsid w:val="00514AF4"/>
    <w:rsid w:val="00514D11"/>
    <w:rsid w:val="00514E45"/>
    <w:rsid w:val="0051536F"/>
    <w:rsid w:val="0051575B"/>
    <w:rsid w:val="00516029"/>
    <w:rsid w:val="0051671F"/>
    <w:rsid w:val="00516C91"/>
    <w:rsid w:val="00516D55"/>
    <w:rsid w:val="00517B46"/>
    <w:rsid w:val="0052060B"/>
    <w:rsid w:val="005207E4"/>
    <w:rsid w:val="00520A7F"/>
    <w:rsid w:val="00520DF4"/>
    <w:rsid w:val="005218EB"/>
    <w:rsid w:val="00521CEE"/>
    <w:rsid w:val="00521F62"/>
    <w:rsid w:val="00522756"/>
    <w:rsid w:val="0052337E"/>
    <w:rsid w:val="0052353B"/>
    <w:rsid w:val="00523A33"/>
    <w:rsid w:val="00523ABA"/>
    <w:rsid w:val="00524B3C"/>
    <w:rsid w:val="00524FC7"/>
    <w:rsid w:val="0052541F"/>
    <w:rsid w:val="005254B4"/>
    <w:rsid w:val="005256DB"/>
    <w:rsid w:val="0052599D"/>
    <w:rsid w:val="00525E0B"/>
    <w:rsid w:val="00526128"/>
    <w:rsid w:val="00526F2D"/>
    <w:rsid w:val="00527110"/>
    <w:rsid w:val="005272A7"/>
    <w:rsid w:val="005274AB"/>
    <w:rsid w:val="00527D9A"/>
    <w:rsid w:val="005308F2"/>
    <w:rsid w:val="00530DAD"/>
    <w:rsid w:val="005315D5"/>
    <w:rsid w:val="005322FE"/>
    <w:rsid w:val="005334E3"/>
    <w:rsid w:val="005339E3"/>
    <w:rsid w:val="00533AAC"/>
    <w:rsid w:val="00533DC0"/>
    <w:rsid w:val="00534699"/>
    <w:rsid w:val="00534E76"/>
    <w:rsid w:val="00534E89"/>
    <w:rsid w:val="005353E2"/>
    <w:rsid w:val="0053548A"/>
    <w:rsid w:val="00535A6B"/>
    <w:rsid w:val="00537333"/>
    <w:rsid w:val="00537778"/>
    <w:rsid w:val="005378C9"/>
    <w:rsid w:val="00537AA9"/>
    <w:rsid w:val="005403AA"/>
    <w:rsid w:val="00540738"/>
    <w:rsid w:val="005407E0"/>
    <w:rsid w:val="00541517"/>
    <w:rsid w:val="00541C53"/>
    <w:rsid w:val="00541E1F"/>
    <w:rsid w:val="00543551"/>
    <w:rsid w:val="0054399B"/>
    <w:rsid w:val="00543E30"/>
    <w:rsid w:val="00544937"/>
    <w:rsid w:val="005450A8"/>
    <w:rsid w:val="005473F0"/>
    <w:rsid w:val="005474F5"/>
    <w:rsid w:val="0054753F"/>
    <w:rsid w:val="0055052C"/>
    <w:rsid w:val="00550A0D"/>
    <w:rsid w:val="00550B54"/>
    <w:rsid w:val="00551057"/>
    <w:rsid w:val="005520E5"/>
    <w:rsid w:val="005521FA"/>
    <w:rsid w:val="0055305E"/>
    <w:rsid w:val="00554D20"/>
    <w:rsid w:val="00554D83"/>
    <w:rsid w:val="00555340"/>
    <w:rsid w:val="00555ADB"/>
    <w:rsid w:val="00556873"/>
    <w:rsid w:val="005569F5"/>
    <w:rsid w:val="005570CD"/>
    <w:rsid w:val="005574D0"/>
    <w:rsid w:val="0055788F"/>
    <w:rsid w:val="00557ECA"/>
    <w:rsid w:val="005603DE"/>
    <w:rsid w:val="00560494"/>
    <w:rsid w:val="005611AA"/>
    <w:rsid w:val="00561B61"/>
    <w:rsid w:val="00562188"/>
    <w:rsid w:val="0056220A"/>
    <w:rsid w:val="005625F6"/>
    <w:rsid w:val="00562909"/>
    <w:rsid w:val="00562B70"/>
    <w:rsid w:val="005635B0"/>
    <w:rsid w:val="0056390C"/>
    <w:rsid w:val="00563959"/>
    <w:rsid w:val="00563A7F"/>
    <w:rsid w:val="00563AB2"/>
    <w:rsid w:val="00563BB7"/>
    <w:rsid w:val="00563CCE"/>
    <w:rsid w:val="0056439C"/>
    <w:rsid w:val="005654A7"/>
    <w:rsid w:val="00565589"/>
    <w:rsid w:val="00565DBA"/>
    <w:rsid w:val="00565FB2"/>
    <w:rsid w:val="00566DD1"/>
    <w:rsid w:val="00567449"/>
    <w:rsid w:val="00567F8B"/>
    <w:rsid w:val="005702ED"/>
    <w:rsid w:val="00570C16"/>
    <w:rsid w:val="00570DE1"/>
    <w:rsid w:val="00572056"/>
    <w:rsid w:val="005728C5"/>
    <w:rsid w:val="0057298A"/>
    <w:rsid w:val="00572F55"/>
    <w:rsid w:val="00573953"/>
    <w:rsid w:val="00573C61"/>
    <w:rsid w:val="005741A2"/>
    <w:rsid w:val="0057483A"/>
    <w:rsid w:val="00574D8C"/>
    <w:rsid w:val="005754D9"/>
    <w:rsid w:val="0057551C"/>
    <w:rsid w:val="005756A8"/>
    <w:rsid w:val="005756C3"/>
    <w:rsid w:val="00576345"/>
    <w:rsid w:val="00576978"/>
    <w:rsid w:val="00576F39"/>
    <w:rsid w:val="00576FDC"/>
    <w:rsid w:val="00577049"/>
    <w:rsid w:val="005770BE"/>
    <w:rsid w:val="005770EC"/>
    <w:rsid w:val="00577F36"/>
    <w:rsid w:val="005803D6"/>
    <w:rsid w:val="005809BC"/>
    <w:rsid w:val="0058121B"/>
    <w:rsid w:val="005813BF"/>
    <w:rsid w:val="00581BCB"/>
    <w:rsid w:val="005822EF"/>
    <w:rsid w:val="00582897"/>
    <w:rsid w:val="00583096"/>
    <w:rsid w:val="00583374"/>
    <w:rsid w:val="005836B4"/>
    <w:rsid w:val="00583853"/>
    <w:rsid w:val="005840C8"/>
    <w:rsid w:val="0058457A"/>
    <w:rsid w:val="00584F49"/>
    <w:rsid w:val="00585814"/>
    <w:rsid w:val="005860E5"/>
    <w:rsid w:val="00587377"/>
    <w:rsid w:val="005900EC"/>
    <w:rsid w:val="0059016D"/>
    <w:rsid w:val="00590AF5"/>
    <w:rsid w:val="00590C29"/>
    <w:rsid w:val="00591789"/>
    <w:rsid w:val="00591B53"/>
    <w:rsid w:val="00591FFD"/>
    <w:rsid w:val="005922DC"/>
    <w:rsid w:val="005925FA"/>
    <w:rsid w:val="0059260C"/>
    <w:rsid w:val="00592E06"/>
    <w:rsid w:val="00592EC4"/>
    <w:rsid w:val="005936D2"/>
    <w:rsid w:val="00593795"/>
    <w:rsid w:val="005942AA"/>
    <w:rsid w:val="005945A4"/>
    <w:rsid w:val="00595E28"/>
    <w:rsid w:val="0059688D"/>
    <w:rsid w:val="00596F01"/>
    <w:rsid w:val="00596F12"/>
    <w:rsid w:val="00596F9C"/>
    <w:rsid w:val="00597D9D"/>
    <w:rsid w:val="005A01FF"/>
    <w:rsid w:val="005A0314"/>
    <w:rsid w:val="005A077A"/>
    <w:rsid w:val="005A14A5"/>
    <w:rsid w:val="005A1953"/>
    <w:rsid w:val="005A1B12"/>
    <w:rsid w:val="005A1FC4"/>
    <w:rsid w:val="005A272D"/>
    <w:rsid w:val="005A2D5C"/>
    <w:rsid w:val="005A2DBF"/>
    <w:rsid w:val="005A50DB"/>
    <w:rsid w:val="005A5834"/>
    <w:rsid w:val="005A5BC5"/>
    <w:rsid w:val="005A5F96"/>
    <w:rsid w:val="005A6278"/>
    <w:rsid w:val="005A7400"/>
    <w:rsid w:val="005B02D0"/>
    <w:rsid w:val="005B061B"/>
    <w:rsid w:val="005B1E7B"/>
    <w:rsid w:val="005B2040"/>
    <w:rsid w:val="005B217F"/>
    <w:rsid w:val="005B21A3"/>
    <w:rsid w:val="005B2337"/>
    <w:rsid w:val="005B2C44"/>
    <w:rsid w:val="005B2D3F"/>
    <w:rsid w:val="005B2F1C"/>
    <w:rsid w:val="005B3293"/>
    <w:rsid w:val="005B3B02"/>
    <w:rsid w:val="005B3C8B"/>
    <w:rsid w:val="005B3CDE"/>
    <w:rsid w:val="005B437E"/>
    <w:rsid w:val="005B4DED"/>
    <w:rsid w:val="005B53AB"/>
    <w:rsid w:val="005B54CD"/>
    <w:rsid w:val="005B5AC8"/>
    <w:rsid w:val="005B5C17"/>
    <w:rsid w:val="005B6581"/>
    <w:rsid w:val="005B694E"/>
    <w:rsid w:val="005B6D27"/>
    <w:rsid w:val="005B6E19"/>
    <w:rsid w:val="005B7328"/>
    <w:rsid w:val="005B7519"/>
    <w:rsid w:val="005B784A"/>
    <w:rsid w:val="005B7898"/>
    <w:rsid w:val="005C02FC"/>
    <w:rsid w:val="005C03E9"/>
    <w:rsid w:val="005C0714"/>
    <w:rsid w:val="005C0C66"/>
    <w:rsid w:val="005C0ECF"/>
    <w:rsid w:val="005C11B6"/>
    <w:rsid w:val="005C15A8"/>
    <w:rsid w:val="005C160B"/>
    <w:rsid w:val="005C1B07"/>
    <w:rsid w:val="005C1C6B"/>
    <w:rsid w:val="005C21B9"/>
    <w:rsid w:val="005C22CA"/>
    <w:rsid w:val="005C22D6"/>
    <w:rsid w:val="005C27E3"/>
    <w:rsid w:val="005C292F"/>
    <w:rsid w:val="005C2935"/>
    <w:rsid w:val="005C333E"/>
    <w:rsid w:val="005C36CE"/>
    <w:rsid w:val="005C43C8"/>
    <w:rsid w:val="005C4EA9"/>
    <w:rsid w:val="005C55D6"/>
    <w:rsid w:val="005C5A0B"/>
    <w:rsid w:val="005C662D"/>
    <w:rsid w:val="005C68A8"/>
    <w:rsid w:val="005C6B5F"/>
    <w:rsid w:val="005C6D05"/>
    <w:rsid w:val="005C706B"/>
    <w:rsid w:val="005C766F"/>
    <w:rsid w:val="005C7EE8"/>
    <w:rsid w:val="005D06DD"/>
    <w:rsid w:val="005D0B58"/>
    <w:rsid w:val="005D0EC1"/>
    <w:rsid w:val="005D10F8"/>
    <w:rsid w:val="005D13FA"/>
    <w:rsid w:val="005D1571"/>
    <w:rsid w:val="005D1705"/>
    <w:rsid w:val="005D1CC7"/>
    <w:rsid w:val="005D35FC"/>
    <w:rsid w:val="005D3CC3"/>
    <w:rsid w:val="005D4243"/>
    <w:rsid w:val="005D5CDC"/>
    <w:rsid w:val="005D5E5C"/>
    <w:rsid w:val="005D630B"/>
    <w:rsid w:val="005D7180"/>
    <w:rsid w:val="005D728B"/>
    <w:rsid w:val="005D7645"/>
    <w:rsid w:val="005E0650"/>
    <w:rsid w:val="005E0C62"/>
    <w:rsid w:val="005E2E6A"/>
    <w:rsid w:val="005E2FDF"/>
    <w:rsid w:val="005E3091"/>
    <w:rsid w:val="005E3833"/>
    <w:rsid w:val="005E3C70"/>
    <w:rsid w:val="005E45C3"/>
    <w:rsid w:val="005E4E43"/>
    <w:rsid w:val="005E70E0"/>
    <w:rsid w:val="005F0150"/>
    <w:rsid w:val="005F0626"/>
    <w:rsid w:val="005F0A4C"/>
    <w:rsid w:val="005F0B7F"/>
    <w:rsid w:val="005F0D01"/>
    <w:rsid w:val="005F1789"/>
    <w:rsid w:val="005F17D3"/>
    <w:rsid w:val="005F2661"/>
    <w:rsid w:val="005F269F"/>
    <w:rsid w:val="005F2ABF"/>
    <w:rsid w:val="005F335E"/>
    <w:rsid w:val="005F3421"/>
    <w:rsid w:val="005F3693"/>
    <w:rsid w:val="005F3C99"/>
    <w:rsid w:val="005F476A"/>
    <w:rsid w:val="005F4960"/>
    <w:rsid w:val="005F52D2"/>
    <w:rsid w:val="005F5690"/>
    <w:rsid w:val="005F57B8"/>
    <w:rsid w:val="005F5BFA"/>
    <w:rsid w:val="005F5C85"/>
    <w:rsid w:val="005F64E7"/>
    <w:rsid w:val="005F656A"/>
    <w:rsid w:val="005F6808"/>
    <w:rsid w:val="005F6861"/>
    <w:rsid w:val="005F6ACF"/>
    <w:rsid w:val="005F7414"/>
    <w:rsid w:val="00600023"/>
    <w:rsid w:val="00600170"/>
    <w:rsid w:val="00600709"/>
    <w:rsid w:val="00600CE5"/>
    <w:rsid w:val="006028D5"/>
    <w:rsid w:val="00602FB9"/>
    <w:rsid w:val="006032C6"/>
    <w:rsid w:val="0060361C"/>
    <w:rsid w:val="0060364D"/>
    <w:rsid w:val="0060527E"/>
    <w:rsid w:val="0060562C"/>
    <w:rsid w:val="00605CC8"/>
    <w:rsid w:val="00606391"/>
    <w:rsid w:val="00606C9C"/>
    <w:rsid w:val="00606CDE"/>
    <w:rsid w:val="0060709A"/>
    <w:rsid w:val="006078DE"/>
    <w:rsid w:val="0060799E"/>
    <w:rsid w:val="00610834"/>
    <w:rsid w:val="00611089"/>
    <w:rsid w:val="0061115D"/>
    <w:rsid w:val="006117AF"/>
    <w:rsid w:val="00611EC5"/>
    <w:rsid w:val="00611F12"/>
    <w:rsid w:val="006121C1"/>
    <w:rsid w:val="00612AF1"/>
    <w:rsid w:val="00613395"/>
    <w:rsid w:val="006134BC"/>
    <w:rsid w:val="00613A67"/>
    <w:rsid w:val="00613ACB"/>
    <w:rsid w:val="00613BAC"/>
    <w:rsid w:val="0061448F"/>
    <w:rsid w:val="0061494A"/>
    <w:rsid w:val="00615B53"/>
    <w:rsid w:val="00615B72"/>
    <w:rsid w:val="00616274"/>
    <w:rsid w:val="0061765E"/>
    <w:rsid w:val="0061794F"/>
    <w:rsid w:val="00617CBC"/>
    <w:rsid w:val="006202B0"/>
    <w:rsid w:val="00620599"/>
    <w:rsid w:val="006206C4"/>
    <w:rsid w:val="00620D01"/>
    <w:rsid w:val="006215DB"/>
    <w:rsid w:val="00621A46"/>
    <w:rsid w:val="00621EEB"/>
    <w:rsid w:val="006230A3"/>
    <w:rsid w:val="00623751"/>
    <w:rsid w:val="006238DF"/>
    <w:rsid w:val="00623BC8"/>
    <w:rsid w:val="00623EC9"/>
    <w:rsid w:val="00625223"/>
    <w:rsid w:val="006255CA"/>
    <w:rsid w:val="00625A90"/>
    <w:rsid w:val="006269A1"/>
    <w:rsid w:val="00626BB3"/>
    <w:rsid w:val="00627100"/>
    <w:rsid w:val="006278B8"/>
    <w:rsid w:val="006279BC"/>
    <w:rsid w:val="00627B21"/>
    <w:rsid w:val="00627B81"/>
    <w:rsid w:val="006302D9"/>
    <w:rsid w:val="006307BF"/>
    <w:rsid w:val="00631206"/>
    <w:rsid w:val="00631351"/>
    <w:rsid w:val="00631CE2"/>
    <w:rsid w:val="0063427C"/>
    <w:rsid w:val="00634C63"/>
    <w:rsid w:val="006351B8"/>
    <w:rsid w:val="00635EE1"/>
    <w:rsid w:val="0063640A"/>
    <w:rsid w:val="00636441"/>
    <w:rsid w:val="006364F0"/>
    <w:rsid w:val="00637320"/>
    <w:rsid w:val="00637393"/>
    <w:rsid w:val="006376DF"/>
    <w:rsid w:val="00637B1A"/>
    <w:rsid w:val="00640753"/>
    <w:rsid w:val="0064173F"/>
    <w:rsid w:val="006417FE"/>
    <w:rsid w:val="00641B93"/>
    <w:rsid w:val="00641E23"/>
    <w:rsid w:val="00642A48"/>
    <w:rsid w:val="00644534"/>
    <w:rsid w:val="00644597"/>
    <w:rsid w:val="00646144"/>
    <w:rsid w:val="006466D6"/>
    <w:rsid w:val="00646A27"/>
    <w:rsid w:val="00646A7F"/>
    <w:rsid w:val="00646C93"/>
    <w:rsid w:val="006471A4"/>
    <w:rsid w:val="0064763E"/>
    <w:rsid w:val="00647E98"/>
    <w:rsid w:val="00650849"/>
    <w:rsid w:val="00650D30"/>
    <w:rsid w:val="00651C2B"/>
    <w:rsid w:val="0065244F"/>
    <w:rsid w:val="0065257C"/>
    <w:rsid w:val="00652AEF"/>
    <w:rsid w:val="00652C0C"/>
    <w:rsid w:val="00652CE4"/>
    <w:rsid w:val="0065394A"/>
    <w:rsid w:val="00653C3C"/>
    <w:rsid w:val="00653DD6"/>
    <w:rsid w:val="00654312"/>
    <w:rsid w:val="00654699"/>
    <w:rsid w:val="006547F9"/>
    <w:rsid w:val="00654E02"/>
    <w:rsid w:val="00654EEF"/>
    <w:rsid w:val="00655879"/>
    <w:rsid w:val="00656244"/>
    <w:rsid w:val="00656488"/>
    <w:rsid w:val="006566A8"/>
    <w:rsid w:val="00656722"/>
    <w:rsid w:val="00656F30"/>
    <w:rsid w:val="006604FC"/>
    <w:rsid w:val="00660D41"/>
    <w:rsid w:val="00661604"/>
    <w:rsid w:val="00662344"/>
    <w:rsid w:val="00662A0C"/>
    <w:rsid w:val="00662DB2"/>
    <w:rsid w:val="00662EDB"/>
    <w:rsid w:val="006630D6"/>
    <w:rsid w:val="00663732"/>
    <w:rsid w:val="00663740"/>
    <w:rsid w:val="006641C0"/>
    <w:rsid w:val="00664C4F"/>
    <w:rsid w:val="006657A9"/>
    <w:rsid w:val="00665884"/>
    <w:rsid w:val="006658BD"/>
    <w:rsid w:val="006660AE"/>
    <w:rsid w:val="00666F15"/>
    <w:rsid w:val="006675A3"/>
    <w:rsid w:val="00667673"/>
    <w:rsid w:val="00667797"/>
    <w:rsid w:val="00667945"/>
    <w:rsid w:val="00670634"/>
    <w:rsid w:val="00670EFA"/>
    <w:rsid w:val="00671843"/>
    <w:rsid w:val="00671EA5"/>
    <w:rsid w:val="00672C38"/>
    <w:rsid w:val="006733E7"/>
    <w:rsid w:val="0067373A"/>
    <w:rsid w:val="00674041"/>
    <w:rsid w:val="006744C5"/>
    <w:rsid w:val="006751ED"/>
    <w:rsid w:val="0067750D"/>
    <w:rsid w:val="00677C53"/>
    <w:rsid w:val="00677D37"/>
    <w:rsid w:val="00677DF0"/>
    <w:rsid w:val="00681440"/>
    <w:rsid w:val="00681949"/>
    <w:rsid w:val="00681B75"/>
    <w:rsid w:val="00682315"/>
    <w:rsid w:val="0068270A"/>
    <w:rsid w:val="00682A6A"/>
    <w:rsid w:val="00682E9E"/>
    <w:rsid w:val="00683016"/>
    <w:rsid w:val="0068398A"/>
    <w:rsid w:val="00683B38"/>
    <w:rsid w:val="0068431B"/>
    <w:rsid w:val="00684D09"/>
    <w:rsid w:val="00684EAF"/>
    <w:rsid w:val="00685887"/>
    <w:rsid w:val="006865DE"/>
    <w:rsid w:val="00686C55"/>
    <w:rsid w:val="00686F98"/>
    <w:rsid w:val="0068728F"/>
    <w:rsid w:val="00687A80"/>
    <w:rsid w:val="00687AF8"/>
    <w:rsid w:val="00687B62"/>
    <w:rsid w:val="00687E94"/>
    <w:rsid w:val="00687FB1"/>
    <w:rsid w:val="00690868"/>
    <w:rsid w:val="00691097"/>
    <w:rsid w:val="00691241"/>
    <w:rsid w:val="00691822"/>
    <w:rsid w:val="0069299A"/>
    <w:rsid w:val="00692D9D"/>
    <w:rsid w:val="0069356F"/>
    <w:rsid w:val="006937FB"/>
    <w:rsid w:val="00693C77"/>
    <w:rsid w:val="006940EC"/>
    <w:rsid w:val="0069442E"/>
    <w:rsid w:val="00694D89"/>
    <w:rsid w:val="0069598B"/>
    <w:rsid w:val="00695B2A"/>
    <w:rsid w:val="00695FB8"/>
    <w:rsid w:val="00696917"/>
    <w:rsid w:val="006972BE"/>
    <w:rsid w:val="00697304"/>
    <w:rsid w:val="0069747C"/>
    <w:rsid w:val="006975F6"/>
    <w:rsid w:val="006A022A"/>
    <w:rsid w:val="006A0539"/>
    <w:rsid w:val="006A0A12"/>
    <w:rsid w:val="006A0D69"/>
    <w:rsid w:val="006A0F4E"/>
    <w:rsid w:val="006A2C2C"/>
    <w:rsid w:val="006A3276"/>
    <w:rsid w:val="006A32D7"/>
    <w:rsid w:val="006A3B71"/>
    <w:rsid w:val="006A40C9"/>
    <w:rsid w:val="006A5323"/>
    <w:rsid w:val="006A5675"/>
    <w:rsid w:val="006A5860"/>
    <w:rsid w:val="006A5CEE"/>
    <w:rsid w:val="006A6202"/>
    <w:rsid w:val="006A6359"/>
    <w:rsid w:val="006A661F"/>
    <w:rsid w:val="006A77F6"/>
    <w:rsid w:val="006A79F8"/>
    <w:rsid w:val="006A7A48"/>
    <w:rsid w:val="006B033A"/>
    <w:rsid w:val="006B0841"/>
    <w:rsid w:val="006B0A78"/>
    <w:rsid w:val="006B0C99"/>
    <w:rsid w:val="006B13FE"/>
    <w:rsid w:val="006B1A81"/>
    <w:rsid w:val="006B294B"/>
    <w:rsid w:val="006B2AFF"/>
    <w:rsid w:val="006B2C7B"/>
    <w:rsid w:val="006B2DC0"/>
    <w:rsid w:val="006B3146"/>
    <w:rsid w:val="006B3CB8"/>
    <w:rsid w:val="006B47B6"/>
    <w:rsid w:val="006B4A73"/>
    <w:rsid w:val="006B4D69"/>
    <w:rsid w:val="006B5F7E"/>
    <w:rsid w:val="006B6941"/>
    <w:rsid w:val="006B6F5C"/>
    <w:rsid w:val="006B78AF"/>
    <w:rsid w:val="006B7AAB"/>
    <w:rsid w:val="006C099B"/>
    <w:rsid w:val="006C1433"/>
    <w:rsid w:val="006C16C9"/>
    <w:rsid w:val="006C17C6"/>
    <w:rsid w:val="006C1C94"/>
    <w:rsid w:val="006C1EB9"/>
    <w:rsid w:val="006C283C"/>
    <w:rsid w:val="006C287F"/>
    <w:rsid w:val="006C30E2"/>
    <w:rsid w:val="006C31C9"/>
    <w:rsid w:val="006C3275"/>
    <w:rsid w:val="006C376F"/>
    <w:rsid w:val="006C42C0"/>
    <w:rsid w:val="006C4E2B"/>
    <w:rsid w:val="006C5021"/>
    <w:rsid w:val="006C583B"/>
    <w:rsid w:val="006C5EAA"/>
    <w:rsid w:val="006C62F1"/>
    <w:rsid w:val="006C675D"/>
    <w:rsid w:val="006D0298"/>
    <w:rsid w:val="006D044F"/>
    <w:rsid w:val="006D0644"/>
    <w:rsid w:val="006D1390"/>
    <w:rsid w:val="006D232B"/>
    <w:rsid w:val="006D244F"/>
    <w:rsid w:val="006D24A4"/>
    <w:rsid w:val="006D2999"/>
    <w:rsid w:val="006D2F19"/>
    <w:rsid w:val="006D3559"/>
    <w:rsid w:val="006D39EB"/>
    <w:rsid w:val="006D3F88"/>
    <w:rsid w:val="006D4092"/>
    <w:rsid w:val="006D40E1"/>
    <w:rsid w:val="006D4313"/>
    <w:rsid w:val="006D4BDD"/>
    <w:rsid w:val="006D52A1"/>
    <w:rsid w:val="006D60B1"/>
    <w:rsid w:val="006D62F2"/>
    <w:rsid w:val="006D6AF9"/>
    <w:rsid w:val="006D6CB6"/>
    <w:rsid w:val="006D6F5B"/>
    <w:rsid w:val="006D72B9"/>
    <w:rsid w:val="006D7A7A"/>
    <w:rsid w:val="006D7B07"/>
    <w:rsid w:val="006D7C9F"/>
    <w:rsid w:val="006D7D92"/>
    <w:rsid w:val="006E0078"/>
    <w:rsid w:val="006E0525"/>
    <w:rsid w:val="006E05BE"/>
    <w:rsid w:val="006E0872"/>
    <w:rsid w:val="006E13F7"/>
    <w:rsid w:val="006E15F6"/>
    <w:rsid w:val="006E1732"/>
    <w:rsid w:val="006E1CDF"/>
    <w:rsid w:val="006E1DD2"/>
    <w:rsid w:val="006E2064"/>
    <w:rsid w:val="006E2072"/>
    <w:rsid w:val="006E2178"/>
    <w:rsid w:val="006E2750"/>
    <w:rsid w:val="006E27D4"/>
    <w:rsid w:val="006E2F69"/>
    <w:rsid w:val="006E3041"/>
    <w:rsid w:val="006E4492"/>
    <w:rsid w:val="006E4BDC"/>
    <w:rsid w:val="006E5BCB"/>
    <w:rsid w:val="006E5C69"/>
    <w:rsid w:val="006E5EE1"/>
    <w:rsid w:val="006E6C77"/>
    <w:rsid w:val="006E75F1"/>
    <w:rsid w:val="006E77DD"/>
    <w:rsid w:val="006E7915"/>
    <w:rsid w:val="006E7D83"/>
    <w:rsid w:val="006E7F6C"/>
    <w:rsid w:val="006F00E8"/>
    <w:rsid w:val="006F1784"/>
    <w:rsid w:val="006F191A"/>
    <w:rsid w:val="006F1D8D"/>
    <w:rsid w:val="006F3A75"/>
    <w:rsid w:val="006F3D8D"/>
    <w:rsid w:val="006F4262"/>
    <w:rsid w:val="006F5954"/>
    <w:rsid w:val="006F6030"/>
    <w:rsid w:val="006F604B"/>
    <w:rsid w:val="006F6257"/>
    <w:rsid w:val="006F69FA"/>
    <w:rsid w:val="006F6F49"/>
    <w:rsid w:val="006F74AB"/>
    <w:rsid w:val="006F74F1"/>
    <w:rsid w:val="00700004"/>
    <w:rsid w:val="00700850"/>
    <w:rsid w:val="00700FA1"/>
    <w:rsid w:val="007013CA"/>
    <w:rsid w:val="007014C8"/>
    <w:rsid w:val="00701F62"/>
    <w:rsid w:val="00702213"/>
    <w:rsid w:val="00702AA4"/>
    <w:rsid w:val="00702AB2"/>
    <w:rsid w:val="00703491"/>
    <w:rsid w:val="00703849"/>
    <w:rsid w:val="00703E35"/>
    <w:rsid w:val="00704921"/>
    <w:rsid w:val="00704B94"/>
    <w:rsid w:val="007063F3"/>
    <w:rsid w:val="00707DAE"/>
    <w:rsid w:val="00710390"/>
    <w:rsid w:val="00710A42"/>
    <w:rsid w:val="007111E0"/>
    <w:rsid w:val="007114B3"/>
    <w:rsid w:val="007119FD"/>
    <w:rsid w:val="00712807"/>
    <w:rsid w:val="00713255"/>
    <w:rsid w:val="007137C3"/>
    <w:rsid w:val="00714793"/>
    <w:rsid w:val="00714AA4"/>
    <w:rsid w:val="00714C33"/>
    <w:rsid w:val="007151A8"/>
    <w:rsid w:val="00715B8D"/>
    <w:rsid w:val="00715F66"/>
    <w:rsid w:val="0071743C"/>
    <w:rsid w:val="0072062D"/>
    <w:rsid w:val="007211C7"/>
    <w:rsid w:val="00721CFB"/>
    <w:rsid w:val="0072206F"/>
    <w:rsid w:val="007223F1"/>
    <w:rsid w:val="007225CD"/>
    <w:rsid w:val="00723712"/>
    <w:rsid w:val="00723C0B"/>
    <w:rsid w:val="00723C8E"/>
    <w:rsid w:val="007242E4"/>
    <w:rsid w:val="00724499"/>
    <w:rsid w:val="0072479A"/>
    <w:rsid w:val="00724A2F"/>
    <w:rsid w:val="00724D0B"/>
    <w:rsid w:val="00724DC9"/>
    <w:rsid w:val="007252E8"/>
    <w:rsid w:val="00725413"/>
    <w:rsid w:val="00725AD4"/>
    <w:rsid w:val="00725C08"/>
    <w:rsid w:val="00725F7C"/>
    <w:rsid w:val="00726215"/>
    <w:rsid w:val="007267FB"/>
    <w:rsid w:val="0072698A"/>
    <w:rsid w:val="00726EF3"/>
    <w:rsid w:val="007274B7"/>
    <w:rsid w:val="00727689"/>
    <w:rsid w:val="007277C8"/>
    <w:rsid w:val="00727E4E"/>
    <w:rsid w:val="00727E55"/>
    <w:rsid w:val="007308FA"/>
    <w:rsid w:val="00730965"/>
    <w:rsid w:val="00730E79"/>
    <w:rsid w:val="00731177"/>
    <w:rsid w:val="00731EFB"/>
    <w:rsid w:val="00732264"/>
    <w:rsid w:val="007322EC"/>
    <w:rsid w:val="0073267B"/>
    <w:rsid w:val="0073269C"/>
    <w:rsid w:val="0073298D"/>
    <w:rsid w:val="00732B4C"/>
    <w:rsid w:val="00732DD9"/>
    <w:rsid w:val="007333DA"/>
    <w:rsid w:val="00734255"/>
    <w:rsid w:val="007342DA"/>
    <w:rsid w:val="007352EC"/>
    <w:rsid w:val="00736218"/>
    <w:rsid w:val="00736562"/>
    <w:rsid w:val="00736611"/>
    <w:rsid w:val="00736678"/>
    <w:rsid w:val="0073671A"/>
    <w:rsid w:val="00736F68"/>
    <w:rsid w:val="00737032"/>
    <w:rsid w:val="007375C6"/>
    <w:rsid w:val="00737B09"/>
    <w:rsid w:val="007401C7"/>
    <w:rsid w:val="00740BBF"/>
    <w:rsid w:val="00740ED1"/>
    <w:rsid w:val="00741AB6"/>
    <w:rsid w:val="00742463"/>
    <w:rsid w:val="007424ED"/>
    <w:rsid w:val="0074252F"/>
    <w:rsid w:val="00742C4D"/>
    <w:rsid w:val="0074330C"/>
    <w:rsid w:val="00743B74"/>
    <w:rsid w:val="00743DAB"/>
    <w:rsid w:val="00743E3B"/>
    <w:rsid w:val="00743EB1"/>
    <w:rsid w:val="0074404F"/>
    <w:rsid w:val="007441CB"/>
    <w:rsid w:val="00744AF4"/>
    <w:rsid w:val="00744DAE"/>
    <w:rsid w:val="007455E1"/>
    <w:rsid w:val="0074569E"/>
    <w:rsid w:val="00746A07"/>
    <w:rsid w:val="00746D2B"/>
    <w:rsid w:val="00746E64"/>
    <w:rsid w:val="00746F86"/>
    <w:rsid w:val="007470A1"/>
    <w:rsid w:val="00747933"/>
    <w:rsid w:val="00747B68"/>
    <w:rsid w:val="00747B9B"/>
    <w:rsid w:val="00750046"/>
    <w:rsid w:val="007506DE"/>
    <w:rsid w:val="007506FB"/>
    <w:rsid w:val="00750758"/>
    <w:rsid w:val="00751AF6"/>
    <w:rsid w:val="0075229D"/>
    <w:rsid w:val="007532FB"/>
    <w:rsid w:val="007535BA"/>
    <w:rsid w:val="00753710"/>
    <w:rsid w:val="00754552"/>
    <w:rsid w:val="007554A3"/>
    <w:rsid w:val="00755651"/>
    <w:rsid w:val="00755E78"/>
    <w:rsid w:val="00756306"/>
    <w:rsid w:val="00756A54"/>
    <w:rsid w:val="0075789A"/>
    <w:rsid w:val="00760034"/>
    <w:rsid w:val="00760247"/>
    <w:rsid w:val="0076026D"/>
    <w:rsid w:val="00760A02"/>
    <w:rsid w:val="00760A48"/>
    <w:rsid w:val="007616F6"/>
    <w:rsid w:val="00761CB1"/>
    <w:rsid w:val="00761FF4"/>
    <w:rsid w:val="00762187"/>
    <w:rsid w:val="007621A7"/>
    <w:rsid w:val="007622FC"/>
    <w:rsid w:val="007623A0"/>
    <w:rsid w:val="007623A5"/>
    <w:rsid w:val="007626E2"/>
    <w:rsid w:val="00762EE1"/>
    <w:rsid w:val="00763021"/>
    <w:rsid w:val="00763218"/>
    <w:rsid w:val="007632DC"/>
    <w:rsid w:val="0076337F"/>
    <w:rsid w:val="0076339B"/>
    <w:rsid w:val="00763446"/>
    <w:rsid w:val="007634E1"/>
    <w:rsid w:val="00763F20"/>
    <w:rsid w:val="007641D3"/>
    <w:rsid w:val="00764DDB"/>
    <w:rsid w:val="007656A1"/>
    <w:rsid w:val="00765A0D"/>
    <w:rsid w:val="007661FE"/>
    <w:rsid w:val="0076640F"/>
    <w:rsid w:val="007667AF"/>
    <w:rsid w:val="007675F2"/>
    <w:rsid w:val="007678F5"/>
    <w:rsid w:val="00770231"/>
    <w:rsid w:val="00770449"/>
    <w:rsid w:val="00770E1C"/>
    <w:rsid w:val="00770FAA"/>
    <w:rsid w:val="0077110F"/>
    <w:rsid w:val="007719B8"/>
    <w:rsid w:val="00771D29"/>
    <w:rsid w:val="00771FA9"/>
    <w:rsid w:val="007720BD"/>
    <w:rsid w:val="00773139"/>
    <w:rsid w:val="00773C47"/>
    <w:rsid w:val="00773DFF"/>
    <w:rsid w:val="00774A7A"/>
    <w:rsid w:val="00775085"/>
    <w:rsid w:val="007753EA"/>
    <w:rsid w:val="00775F4D"/>
    <w:rsid w:val="00775F6A"/>
    <w:rsid w:val="00775FBE"/>
    <w:rsid w:val="00776408"/>
    <w:rsid w:val="0077687B"/>
    <w:rsid w:val="00776D83"/>
    <w:rsid w:val="00776DFD"/>
    <w:rsid w:val="00776F0D"/>
    <w:rsid w:val="00776FF7"/>
    <w:rsid w:val="00777B43"/>
    <w:rsid w:val="0078024D"/>
    <w:rsid w:val="00780354"/>
    <w:rsid w:val="007803D5"/>
    <w:rsid w:val="0078066A"/>
    <w:rsid w:val="00780676"/>
    <w:rsid w:val="00780B75"/>
    <w:rsid w:val="00780EC0"/>
    <w:rsid w:val="0078132C"/>
    <w:rsid w:val="00781419"/>
    <w:rsid w:val="007815D7"/>
    <w:rsid w:val="007816C7"/>
    <w:rsid w:val="00781E12"/>
    <w:rsid w:val="00782229"/>
    <w:rsid w:val="00782591"/>
    <w:rsid w:val="00782680"/>
    <w:rsid w:val="007826EE"/>
    <w:rsid w:val="00783257"/>
    <w:rsid w:val="007834AB"/>
    <w:rsid w:val="0078369E"/>
    <w:rsid w:val="007840F3"/>
    <w:rsid w:val="0078436A"/>
    <w:rsid w:val="0078461F"/>
    <w:rsid w:val="00784A20"/>
    <w:rsid w:val="00784AA3"/>
    <w:rsid w:val="00784C70"/>
    <w:rsid w:val="00785D9B"/>
    <w:rsid w:val="00785E2A"/>
    <w:rsid w:val="007871BA"/>
    <w:rsid w:val="00787F42"/>
    <w:rsid w:val="00790A1C"/>
    <w:rsid w:val="007914F9"/>
    <w:rsid w:val="007917D2"/>
    <w:rsid w:val="007925FC"/>
    <w:rsid w:val="00792CED"/>
    <w:rsid w:val="00793C96"/>
    <w:rsid w:val="00793E50"/>
    <w:rsid w:val="00795407"/>
    <w:rsid w:val="00796D34"/>
    <w:rsid w:val="007970CE"/>
    <w:rsid w:val="007A0B3C"/>
    <w:rsid w:val="007A0BE9"/>
    <w:rsid w:val="007A0C81"/>
    <w:rsid w:val="007A13FB"/>
    <w:rsid w:val="007A1734"/>
    <w:rsid w:val="007A18F1"/>
    <w:rsid w:val="007A2936"/>
    <w:rsid w:val="007A2C90"/>
    <w:rsid w:val="007A3224"/>
    <w:rsid w:val="007A3967"/>
    <w:rsid w:val="007A3C9B"/>
    <w:rsid w:val="007A4FE4"/>
    <w:rsid w:val="007A52CF"/>
    <w:rsid w:val="007A5E82"/>
    <w:rsid w:val="007A6418"/>
    <w:rsid w:val="007A6AA6"/>
    <w:rsid w:val="007A7723"/>
    <w:rsid w:val="007B011A"/>
    <w:rsid w:val="007B0AFD"/>
    <w:rsid w:val="007B0D3C"/>
    <w:rsid w:val="007B1A8F"/>
    <w:rsid w:val="007B1B99"/>
    <w:rsid w:val="007B2380"/>
    <w:rsid w:val="007B244E"/>
    <w:rsid w:val="007B247A"/>
    <w:rsid w:val="007B252B"/>
    <w:rsid w:val="007B275C"/>
    <w:rsid w:val="007B2E9B"/>
    <w:rsid w:val="007B35AA"/>
    <w:rsid w:val="007B4C66"/>
    <w:rsid w:val="007B4D60"/>
    <w:rsid w:val="007B56B2"/>
    <w:rsid w:val="007B58FC"/>
    <w:rsid w:val="007B680C"/>
    <w:rsid w:val="007B6C16"/>
    <w:rsid w:val="007B7169"/>
    <w:rsid w:val="007B75AC"/>
    <w:rsid w:val="007C0045"/>
    <w:rsid w:val="007C07B6"/>
    <w:rsid w:val="007C0BE7"/>
    <w:rsid w:val="007C11A9"/>
    <w:rsid w:val="007C1695"/>
    <w:rsid w:val="007C283A"/>
    <w:rsid w:val="007C2F89"/>
    <w:rsid w:val="007C358D"/>
    <w:rsid w:val="007C3E78"/>
    <w:rsid w:val="007C3E8B"/>
    <w:rsid w:val="007C41F2"/>
    <w:rsid w:val="007C493A"/>
    <w:rsid w:val="007C535F"/>
    <w:rsid w:val="007C5FEB"/>
    <w:rsid w:val="007C6DE9"/>
    <w:rsid w:val="007D005E"/>
    <w:rsid w:val="007D0172"/>
    <w:rsid w:val="007D1563"/>
    <w:rsid w:val="007D2B75"/>
    <w:rsid w:val="007D3A67"/>
    <w:rsid w:val="007D41C3"/>
    <w:rsid w:val="007D4392"/>
    <w:rsid w:val="007D4AF1"/>
    <w:rsid w:val="007D4BB2"/>
    <w:rsid w:val="007D6120"/>
    <w:rsid w:val="007D6D6E"/>
    <w:rsid w:val="007D7270"/>
    <w:rsid w:val="007D777F"/>
    <w:rsid w:val="007D7AB5"/>
    <w:rsid w:val="007E0D91"/>
    <w:rsid w:val="007E10A9"/>
    <w:rsid w:val="007E15D1"/>
    <w:rsid w:val="007E1787"/>
    <w:rsid w:val="007E17DB"/>
    <w:rsid w:val="007E1F41"/>
    <w:rsid w:val="007E1F69"/>
    <w:rsid w:val="007E1FA6"/>
    <w:rsid w:val="007E2429"/>
    <w:rsid w:val="007E261B"/>
    <w:rsid w:val="007E2688"/>
    <w:rsid w:val="007E2BB4"/>
    <w:rsid w:val="007E35A0"/>
    <w:rsid w:val="007E386C"/>
    <w:rsid w:val="007E3A16"/>
    <w:rsid w:val="007E3CB7"/>
    <w:rsid w:val="007E3FAE"/>
    <w:rsid w:val="007E4200"/>
    <w:rsid w:val="007E505C"/>
    <w:rsid w:val="007E5541"/>
    <w:rsid w:val="007E758B"/>
    <w:rsid w:val="007E7AC0"/>
    <w:rsid w:val="007E7D9C"/>
    <w:rsid w:val="007F1173"/>
    <w:rsid w:val="007F12C7"/>
    <w:rsid w:val="007F177F"/>
    <w:rsid w:val="007F208F"/>
    <w:rsid w:val="007F280F"/>
    <w:rsid w:val="007F2D48"/>
    <w:rsid w:val="007F2F9D"/>
    <w:rsid w:val="007F3250"/>
    <w:rsid w:val="007F3CDF"/>
    <w:rsid w:val="007F410F"/>
    <w:rsid w:val="007F44AC"/>
    <w:rsid w:val="007F4DF7"/>
    <w:rsid w:val="007F560E"/>
    <w:rsid w:val="007F6908"/>
    <w:rsid w:val="007F6D52"/>
    <w:rsid w:val="007F6DD2"/>
    <w:rsid w:val="007F7D67"/>
    <w:rsid w:val="0080050C"/>
    <w:rsid w:val="00800578"/>
    <w:rsid w:val="00800801"/>
    <w:rsid w:val="00800FBD"/>
    <w:rsid w:val="008011A5"/>
    <w:rsid w:val="008016F7"/>
    <w:rsid w:val="00801C18"/>
    <w:rsid w:val="00802A1B"/>
    <w:rsid w:val="00803330"/>
    <w:rsid w:val="00803A58"/>
    <w:rsid w:val="00804163"/>
    <w:rsid w:val="0080541D"/>
    <w:rsid w:val="0080555D"/>
    <w:rsid w:val="008057D2"/>
    <w:rsid w:val="00805950"/>
    <w:rsid w:val="00805A49"/>
    <w:rsid w:val="00807830"/>
    <w:rsid w:val="00807BC2"/>
    <w:rsid w:val="00810866"/>
    <w:rsid w:val="00810FFB"/>
    <w:rsid w:val="00812280"/>
    <w:rsid w:val="008124BF"/>
    <w:rsid w:val="00812764"/>
    <w:rsid w:val="00812F27"/>
    <w:rsid w:val="00813790"/>
    <w:rsid w:val="008139BF"/>
    <w:rsid w:val="00814084"/>
    <w:rsid w:val="0081495E"/>
    <w:rsid w:val="008149AF"/>
    <w:rsid w:val="00815BC1"/>
    <w:rsid w:val="00815E95"/>
    <w:rsid w:val="0081634B"/>
    <w:rsid w:val="008167F3"/>
    <w:rsid w:val="00816A02"/>
    <w:rsid w:val="00816A88"/>
    <w:rsid w:val="00817053"/>
    <w:rsid w:val="00820041"/>
    <w:rsid w:val="00821073"/>
    <w:rsid w:val="00821235"/>
    <w:rsid w:val="00822211"/>
    <w:rsid w:val="008223FD"/>
    <w:rsid w:val="00823070"/>
    <w:rsid w:val="008236B2"/>
    <w:rsid w:val="0082442A"/>
    <w:rsid w:val="00824633"/>
    <w:rsid w:val="00824690"/>
    <w:rsid w:val="00825808"/>
    <w:rsid w:val="0082592D"/>
    <w:rsid w:val="00825A79"/>
    <w:rsid w:val="0082602A"/>
    <w:rsid w:val="00826F22"/>
    <w:rsid w:val="008272FC"/>
    <w:rsid w:val="00830C55"/>
    <w:rsid w:val="008310FD"/>
    <w:rsid w:val="0083190B"/>
    <w:rsid w:val="00831DC1"/>
    <w:rsid w:val="0083229D"/>
    <w:rsid w:val="00832719"/>
    <w:rsid w:val="00832AA4"/>
    <w:rsid w:val="00833303"/>
    <w:rsid w:val="0083369C"/>
    <w:rsid w:val="00834906"/>
    <w:rsid w:val="00834F5F"/>
    <w:rsid w:val="008359AC"/>
    <w:rsid w:val="00835EB3"/>
    <w:rsid w:val="0083601A"/>
    <w:rsid w:val="008372DD"/>
    <w:rsid w:val="00837E9B"/>
    <w:rsid w:val="00840000"/>
    <w:rsid w:val="008404F9"/>
    <w:rsid w:val="00840C32"/>
    <w:rsid w:val="00841205"/>
    <w:rsid w:val="00841263"/>
    <w:rsid w:val="008415F9"/>
    <w:rsid w:val="00842019"/>
    <w:rsid w:val="0084214E"/>
    <w:rsid w:val="00842855"/>
    <w:rsid w:val="00842BAB"/>
    <w:rsid w:val="00843008"/>
    <w:rsid w:val="008439C4"/>
    <w:rsid w:val="00844015"/>
    <w:rsid w:val="0084410C"/>
    <w:rsid w:val="0084430F"/>
    <w:rsid w:val="0084438E"/>
    <w:rsid w:val="00844CE1"/>
    <w:rsid w:val="00845076"/>
    <w:rsid w:val="00845104"/>
    <w:rsid w:val="008455B6"/>
    <w:rsid w:val="00845762"/>
    <w:rsid w:val="008475EA"/>
    <w:rsid w:val="00847CA4"/>
    <w:rsid w:val="00847CCD"/>
    <w:rsid w:val="00850D4C"/>
    <w:rsid w:val="008515BB"/>
    <w:rsid w:val="00851A24"/>
    <w:rsid w:val="00852255"/>
    <w:rsid w:val="008526C4"/>
    <w:rsid w:val="00853AB5"/>
    <w:rsid w:val="00853D9F"/>
    <w:rsid w:val="00854538"/>
    <w:rsid w:val="00854565"/>
    <w:rsid w:val="00854B1E"/>
    <w:rsid w:val="00854C26"/>
    <w:rsid w:val="00854C4F"/>
    <w:rsid w:val="00854ED8"/>
    <w:rsid w:val="0085541E"/>
    <w:rsid w:val="0085610E"/>
    <w:rsid w:val="0085670D"/>
    <w:rsid w:val="00856A10"/>
    <w:rsid w:val="00856C21"/>
    <w:rsid w:val="00857322"/>
    <w:rsid w:val="00857E8E"/>
    <w:rsid w:val="00857FD1"/>
    <w:rsid w:val="0086025A"/>
    <w:rsid w:val="0086063B"/>
    <w:rsid w:val="00860771"/>
    <w:rsid w:val="00860C38"/>
    <w:rsid w:val="0086103A"/>
    <w:rsid w:val="00861718"/>
    <w:rsid w:val="00861D69"/>
    <w:rsid w:val="00862684"/>
    <w:rsid w:val="00862B96"/>
    <w:rsid w:val="00863327"/>
    <w:rsid w:val="00863947"/>
    <w:rsid w:val="008645FF"/>
    <w:rsid w:val="00865748"/>
    <w:rsid w:val="00865807"/>
    <w:rsid w:val="00865C66"/>
    <w:rsid w:val="00865D45"/>
    <w:rsid w:val="008670CC"/>
    <w:rsid w:val="008677B7"/>
    <w:rsid w:val="00867868"/>
    <w:rsid w:val="00867DD4"/>
    <w:rsid w:val="0087033E"/>
    <w:rsid w:val="008704D7"/>
    <w:rsid w:val="00870535"/>
    <w:rsid w:val="00871394"/>
    <w:rsid w:val="00871FD4"/>
    <w:rsid w:val="00872612"/>
    <w:rsid w:val="00872ADB"/>
    <w:rsid w:val="008733E0"/>
    <w:rsid w:val="00873554"/>
    <w:rsid w:val="008737F6"/>
    <w:rsid w:val="00874025"/>
    <w:rsid w:val="00874211"/>
    <w:rsid w:val="00874E76"/>
    <w:rsid w:val="0087501E"/>
    <w:rsid w:val="008755CE"/>
    <w:rsid w:val="008758C2"/>
    <w:rsid w:val="008759CB"/>
    <w:rsid w:val="00875DE0"/>
    <w:rsid w:val="00876474"/>
    <w:rsid w:val="00876BD9"/>
    <w:rsid w:val="00876D60"/>
    <w:rsid w:val="008800D8"/>
    <w:rsid w:val="00880271"/>
    <w:rsid w:val="008802FB"/>
    <w:rsid w:val="008802FD"/>
    <w:rsid w:val="00880A0D"/>
    <w:rsid w:val="0088127C"/>
    <w:rsid w:val="00881379"/>
    <w:rsid w:val="00881A20"/>
    <w:rsid w:val="00881B3A"/>
    <w:rsid w:val="00881E07"/>
    <w:rsid w:val="00882146"/>
    <w:rsid w:val="0088235A"/>
    <w:rsid w:val="0088242A"/>
    <w:rsid w:val="008824AF"/>
    <w:rsid w:val="008824CE"/>
    <w:rsid w:val="00882936"/>
    <w:rsid w:val="0088299E"/>
    <w:rsid w:val="00883BF9"/>
    <w:rsid w:val="008840E1"/>
    <w:rsid w:val="0088453B"/>
    <w:rsid w:val="00884FE6"/>
    <w:rsid w:val="00885831"/>
    <w:rsid w:val="00885AF1"/>
    <w:rsid w:val="00885F76"/>
    <w:rsid w:val="008860FA"/>
    <w:rsid w:val="00886809"/>
    <w:rsid w:val="00886ABD"/>
    <w:rsid w:val="00886B81"/>
    <w:rsid w:val="00886D29"/>
    <w:rsid w:val="00887D8F"/>
    <w:rsid w:val="00887F64"/>
    <w:rsid w:val="00891640"/>
    <w:rsid w:val="00892789"/>
    <w:rsid w:val="008934D7"/>
    <w:rsid w:val="008935AC"/>
    <w:rsid w:val="008938B4"/>
    <w:rsid w:val="00894F74"/>
    <w:rsid w:val="00895939"/>
    <w:rsid w:val="008959EC"/>
    <w:rsid w:val="00895DCE"/>
    <w:rsid w:val="008965E4"/>
    <w:rsid w:val="00896B03"/>
    <w:rsid w:val="00897616"/>
    <w:rsid w:val="00897A21"/>
    <w:rsid w:val="008A0812"/>
    <w:rsid w:val="008A0A95"/>
    <w:rsid w:val="008A0B30"/>
    <w:rsid w:val="008A0D34"/>
    <w:rsid w:val="008A0F81"/>
    <w:rsid w:val="008A21D6"/>
    <w:rsid w:val="008A24A3"/>
    <w:rsid w:val="008A2509"/>
    <w:rsid w:val="008A27F3"/>
    <w:rsid w:val="008A31BA"/>
    <w:rsid w:val="008A4047"/>
    <w:rsid w:val="008A44F3"/>
    <w:rsid w:val="008A4C8B"/>
    <w:rsid w:val="008A4E1B"/>
    <w:rsid w:val="008A52BD"/>
    <w:rsid w:val="008A55A9"/>
    <w:rsid w:val="008A5704"/>
    <w:rsid w:val="008A599E"/>
    <w:rsid w:val="008A59D9"/>
    <w:rsid w:val="008A5F00"/>
    <w:rsid w:val="008A7CBF"/>
    <w:rsid w:val="008B012F"/>
    <w:rsid w:val="008B09F0"/>
    <w:rsid w:val="008B0F3E"/>
    <w:rsid w:val="008B1065"/>
    <w:rsid w:val="008B18E1"/>
    <w:rsid w:val="008B1E9F"/>
    <w:rsid w:val="008B2BEA"/>
    <w:rsid w:val="008B3050"/>
    <w:rsid w:val="008B3189"/>
    <w:rsid w:val="008B3796"/>
    <w:rsid w:val="008B4F2B"/>
    <w:rsid w:val="008B6482"/>
    <w:rsid w:val="008B6624"/>
    <w:rsid w:val="008B6A75"/>
    <w:rsid w:val="008B6F9D"/>
    <w:rsid w:val="008B7A9C"/>
    <w:rsid w:val="008B7E59"/>
    <w:rsid w:val="008B7FA5"/>
    <w:rsid w:val="008C035B"/>
    <w:rsid w:val="008C0430"/>
    <w:rsid w:val="008C07CF"/>
    <w:rsid w:val="008C118E"/>
    <w:rsid w:val="008C2180"/>
    <w:rsid w:val="008C21E4"/>
    <w:rsid w:val="008C22E8"/>
    <w:rsid w:val="008C247D"/>
    <w:rsid w:val="008C26BD"/>
    <w:rsid w:val="008C37A8"/>
    <w:rsid w:val="008C3A0B"/>
    <w:rsid w:val="008C3D63"/>
    <w:rsid w:val="008C4640"/>
    <w:rsid w:val="008C482F"/>
    <w:rsid w:val="008C5200"/>
    <w:rsid w:val="008C5284"/>
    <w:rsid w:val="008C5BAB"/>
    <w:rsid w:val="008C6523"/>
    <w:rsid w:val="008C6874"/>
    <w:rsid w:val="008C6DBF"/>
    <w:rsid w:val="008C72B3"/>
    <w:rsid w:val="008C7B86"/>
    <w:rsid w:val="008D0245"/>
    <w:rsid w:val="008D02DE"/>
    <w:rsid w:val="008D096A"/>
    <w:rsid w:val="008D0989"/>
    <w:rsid w:val="008D0A3B"/>
    <w:rsid w:val="008D0B70"/>
    <w:rsid w:val="008D0F5C"/>
    <w:rsid w:val="008D11FA"/>
    <w:rsid w:val="008D13D9"/>
    <w:rsid w:val="008D189C"/>
    <w:rsid w:val="008D2014"/>
    <w:rsid w:val="008D28C5"/>
    <w:rsid w:val="008D2A21"/>
    <w:rsid w:val="008D2FE4"/>
    <w:rsid w:val="008D3D7E"/>
    <w:rsid w:val="008D4B8D"/>
    <w:rsid w:val="008D4EB6"/>
    <w:rsid w:val="008D580A"/>
    <w:rsid w:val="008D602A"/>
    <w:rsid w:val="008D64D2"/>
    <w:rsid w:val="008D6C4B"/>
    <w:rsid w:val="008D7422"/>
    <w:rsid w:val="008D795F"/>
    <w:rsid w:val="008D7B8D"/>
    <w:rsid w:val="008E02F8"/>
    <w:rsid w:val="008E061F"/>
    <w:rsid w:val="008E0C97"/>
    <w:rsid w:val="008E1082"/>
    <w:rsid w:val="008E1495"/>
    <w:rsid w:val="008E1517"/>
    <w:rsid w:val="008E196A"/>
    <w:rsid w:val="008E1CCB"/>
    <w:rsid w:val="008E1D30"/>
    <w:rsid w:val="008E1E10"/>
    <w:rsid w:val="008E26B7"/>
    <w:rsid w:val="008E2E0B"/>
    <w:rsid w:val="008E2FA2"/>
    <w:rsid w:val="008E3199"/>
    <w:rsid w:val="008E34F8"/>
    <w:rsid w:val="008E3B0F"/>
    <w:rsid w:val="008E3BE9"/>
    <w:rsid w:val="008E3FD0"/>
    <w:rsid w:val="008E43EE"/>
    <w:rsid w:val="008E4E25"/>
    <w:rsid w:val="008E4F72"/>
    <w:rsid w:val="008E53C3"/>
    <w:rsid w:val="008E6A2D"/>
    <w:rsid w:val="008E6BD8"/>
    <w:rsid w:val="008E75B5"/>
    <w:rsid w:val="008E7C52"/>
    <w:rsid w:val="008F083C"/>
    <w:rsid w:val="008F0F3A"/>
    <w:rsid w:val="008F10CA"/>
    <w:rsid w:val="008F1D35"/>
    <w:rsid w:val="008F1E0F"/>
    <w:rsid w:val="008F225A"/>
    <w:rsid w:val="008F29A8"/>
    <w:rsid w:val="008F3BDB"/>
    <w:rsid w:val="008F4139"/>
    <w:rsid w:val="008F4330"/>
    <w:rsid w:val="008F43FF"/>
    <w:rsid w:val="008F45CC"/>
    <w:rsid w:val="008F4AAF"/>
    <w:rsid w:val="008F4B4D"/>
    <w:rsid w:val="008F532F"/>
    <w:rsid w:val="008F54B4"/>
    <w:rsid w:val="008F571A"/>
    <w:rsid w:val="008F6E2A"/>
    <w:rsid w:val="008F70BE"/>
    <w:rsid w:val="008F7341"/>
    <w:rsid w:val="008F7896"/>
    <w:rsid w:val="008F7BA5"/>
    <w:rsid w:val="008F7E1D"/>
    <w:rsid w:val="00900490"/>
    <w:rsid w:val="0090092A"/>
    <w:rsid w:val="00900A71"/>
    <w:rsid w:val="00901469"/>
    <w:rsid w:val="009015F0"/>
    <w:rsid w:val="009017CA"/>
    <w:rsid w:val="009019B2"/>
    <w:rsid w:val="00901A1A"/>
    <w:rsid w:val="00903B38"/>
    <w:rsid w:val="00905976"/>
    <w:rsid w:val="0090614F"/>
    <w:rsid w:val="00906B8D"/>
    <w:rsid w:val="00907102"/>
    <w:rsid w:val="00907352"/>
    <w:rsid w:val="0090748B"/>
    <w:rsid w:val="00907A06"/>
    <w:rsid w:val="00907D76"/>
    <w:rsid w:val="00910112"/>
    <w:rsid w:val="00910855"/>
    <w:rsid w:val="009108E3"/>
    <w:rsid w:val="009108FF"/>
    <w:rsid w:val="00910E7E"/>
    <w:rsid w:val="00910E99"/>
    <w:rsid w:val="00911F2A"/>
    <w:rsid w:val="00912359"/>
    <w:rsid w:val="009127A0"/>
    <w:rsid w:val="00913AB8"/>
    <w:rsid w:val="0091400C"/>
    <w:rsid w:val="00914782"/>
    <w:rsid w:val="009147A3"/>
    <w:rsid w:val="0091547C"/>
    <w:rsid w:val="00915DF5"/>
    <w:rsid w:val="0091616D"/>
    <w:rsid w:val="00916232"/>
    <w:rsid w:val="0091737E"/>
    <w:rsid w:val="00917D1C"/>
    <w:rsid w:val="00920157"/>
    <w:rsid w:val="00920AB7"/>
    <w:rsid w:val="00920B1D"/>
    <w:rsid w:val="00920CA6"/>
    <w:rsid w:val="00920D5E"/>
    <w:rsid w:val="00921829"/>
    <w:rsid w:val="00921F0D"/>
    <w:rsid w:val="00922187"/>
    <w:rsid w:val="009229F4"/>
    <w:rsid w:val="00923335"/>
    <w:rsid w:val="009235C5"/>
    <w:rsid w:val="009236B9"/>
    <w:rsid w:val="00923CAB"/>
    <w:rsid w:val="00923CD3"/>
    <w:rsid w:val="00924238"/>
    <w:rsid w:val="00924318"/>
    <w:rsid w:val="00925474"/>
    <w:rsid w:val="00925C11"/>
    <w:rsid w:val="00925DE6"/>
    <w:rsid w:val="00926477"/>
    <w:rsid w:val="009265DD"/>
    <w:rsid w:val="00926764"/>
    <w:rsid w:val="009273B3"/>
    <w:rsid w:val="009276E3"/>
    <w:rsid w:val="0092792C"/>
    <w:rsid w:val="009279B6"/>
    <w:rsid w:val="00927AE6"/>
    <w:rsid w:val="009302B5"/>
    <w:rsid w:val="00930532"/>
    <w:rsid w:val="009305CF"/>
    <w:rsid w:val="0093074C"/>
    <w:rsid w:val="00930D64"/>
    <w:rsid w:val="00931201"/>
    <w:rsid w:val="0093150E"/>
    <w:rsid w:val="00931B39"/>
    <w:rsid w:val="00932085"/>
    <w:rsid w:val="009325FF"/>
    <w:rsid w:val="00932BF2"/>
    <w:rsid w:val="00933A64"/>
    <w:rsid w:val="00933B91"/>
    <w:rsid w:val="00933CFC"/>
    <w:rsid w:val="009340C2"/>
    <w:rsid w:val="009343F9"/>
    <w:rsid w:val="009347CD"/>
    <w:rsid w:val="009349C3"/>
    <w:rsid w:val="009350B1"/>
    <w:rsid w:val="009356E2"/>
    <w:rsid w:val="00935EF4"/>
    <w:rsid w:val="009372CB"/>
    <w:rsid w:val="00941142"/>
    <w:rsid w:val="009417F0"/>
    <w:rsid w:val="00941E6B"/>
    <w:rsid w:val="00942A24"/>
    <w:rsid w:val="00942DCE"/>
    <w:rsid w:val="00942EE5"/>
    <w:rsid w:val="00943081"/>
    <w:rsid w:val="0094327C"/>
    <w:rsid w:val="0094363C"/>
    <w:rsid w:val="00943A7C"/>
    <w:rsid w:val="00943D29"/>
    <w:rsid w:val="00943DF4"/>
    <w:rsid w:val="00943F02"/>
    <w:rsid w:val="0094419C"/>
    <w:rsid w:val="009442B3"/>
    <w:rsid w:val="00944441"/>
    <w:rsid w:val="0094455B"/>
    <w:rsid w:val="00944719"/>
    <w:rsid w:val="00944808"/>
    <w:rsid w:val="00944EFA"/>
    <w:rsid w:val="00944F1C"/>
    <w:rsid w:val="0094568F"/>
    <w:rsid w:val="00945907"/>
    <w:rsid w:val="00946094"/>
    <w:rsid w:val="00946BDF"/>
    <w:rsid w:val="009470B9"/>
    <w:rsid w:val="009475B7"/>
    <w:rsid w:val="00947811"/>
    <w:rsid w:val="009479A6"/>
    <w:rsid w:val="00947B9F"/>
    <w:rsid w:val="0095041A"/>
    <w:rsid w:val="00951069"/>
    <w:rsid w:val="009516F4"/>
    <w:rsid w:val="00951B88"/>
    <w:rsid w:val="0095201F"/>
    <w:rsid w:val="009526AA"/>
    <w:rsid w:val="0095363B"/>
    <w:rsid w:val="00953C09"/>
    <w:rsid w:val="0095418A"/>
    <w:rsid w:val="00954BFA"/>
    <w:rsid w:val="009550BE"/>
    <w:rsid w:val="00955867"/>
    <w:rsid w:val="00956260"/>
    <w:rsid w:val="00956406"/>
    <w:rsid w:val="00956456"/>
    <w:rsid w:val="009564AC"/>
    <w:rsid w:val="00956709"/>
    <w:rsid w:val="00957F10"/>
    <w:rsid w:val="00960002"/>
    <w:rsid w:val="009604E2"/>
    <w:rsid w:val="00960690"/>
    <w:rsid w:val="00960C5D"/>
    <w:rsid w:val="009613E5"/>
    <w:rsid w:val="0096179D"/>
    <w:rsid w:val="0096271E"/>
    <w:rsid w:val="00962943"/>
    <w:rsid w:val="00962A2D"/>
    <w:rsid w:val="0096311F"/>
    <w:rsid w:val="00963186"/>
    <w:rsid w:val="009635A9"/>
    <w:rsid w:val="00963635"/>
    <w:rsid w:val="00963793"/>
    <w:rsid w:val="0096422F"/>
    <w:rsid w:val="00964423"/>
    <w:rsid w:val="0096551D"/>
    <w:rsid w:val="00965829"/>
    <w:rsid w:val="00965D6B"/>
    <w:rsid w:val="0096607D"/>
    <w:rsid w:val="009661E5"/>
    <w:rsid w:val="00966A0D"/>
    <w:rsid w:val="00967391"/>
    <w:rsid w:val="009678F4"/>
    <w:rsid w:val="00970915"/>
    <w:rsid w:val="00971819"/>
    <w:rsid w:val="00971CF1"/>
    <w:rsid w:val="00971F51"/>
    <w:rsid w:val="00972C87"/>
    <w:rsid w:val="009732B4"/>
    <w:rsid w:val="00973FDB"/>
    <w:rsid w:val="0097448F"/>
    <w:rsid w:val="00975A2C"/>
    <w:rsid w:val="009769D1"/>
    <w:rsid w:val="00976D4E"/>
    <w:rsid w:val="0097728D"/>
    <w:rsid w:val="00977353"/>
    <w:rsid w:val="0098037A"/>
    <w:rsid w:val="0098045E"/>
    <w:rsid w:val="00980A70"/>
    <w:rsid w:val="00980B94"/>
    <w:rsid w:val="00980BEC"/>
    <w:rsid w:val="00980D71"/>
    <w:rsid w:val="00981712"/>
    <w:rsid w:val="00981931"/>
    <w:rsid w:val="009821DC"/>
    <w:rsid w:val="009831B1"/>
    <w:rsid w:val="0098363C"/>
    <w:rsid w:val="00983C28"/>
    <w:rsid w:val="00983C55"/>
    <w:rsid w:val="00984704"/>
    <w:rsid w:val="00984CD8"/>
    <w:rsid w:val="009852B9"/>
    <w:rsid w:val="00985C0A"/>
    <w:rsid w:val="009863EC"/>
    <w:rsid w:val="00986931"/>
    <w:rsid w:val="00986ED1"/>
    <w:rsid w:val="00986EE9"/>
    <w:rsid w:val="00986F6B"/>
    <w:rsid w:val="00987420"/>
    <w:rsid w:val="00990100"/>
    <w:rsid w:val="0099087F"/>
    <w:rsid w:val="009908A9"/>
    <w:rsid w:val="009908BD"/>
    <w:rsid w:val="00990907"/>
    <w:rsid w:val="0099101B"/>
    <w:rsid w:val="00991CC4"/>
    <w:rsid w:val="0099215B"/>
    <w:rsid w:val="009921FB"/>
    <w:rsid w:val="0099221B"/>
    <w:rsid w:val="00992EB7"/>
    <w:rsid w:val="00993211"/>
    <w:rsid w:val="0099344F"/>
    <w:rsid w:val="0099368C"/>
    <w:rsid w:val="00993D6C"/>
    <w:rsid w:val="00994761"/>
    <w:rsid w:val="00994B67"/>
    <w:rsid w:val="009950C6"/>
    <w:rsid w:val="009968B2"/>
    <w:rsid w:val="00996EE6"/>
    <w:rsid w:val="009973C9"/>
    <w:rsid w:val="009A0743"/>
    <w:rsid w:val="009A11A2"/>
    <w:rsid w:val="009A129F"/>
    <w:rsid w:val="009A26B4"/>
    <w:rsid w:val="009A2951"/>
    <w:rsid w:val="009A313B"/>
    <w:rsid w:val="009A34F4"/>
    <w:rsid w:val="009A41EC"/>
    <w:rsid w:val="009A47D9"/>
    <w:rsid w:val="009A48D5"/>
    <w:rsid w:val="009A622B"/>
    <w:rsid w:val="009A6560"/>
    <w:rsid w:val="009A66DB"/>
    <w:rsid w:val="009A6DCD"/>
    <w:rsid w:val="009A7167"/>
    <w:rsid w:val="009A7626"/>
    <w:rsid w:val="009A7F6A"/>
    <w:rsid w:val="009B05C8"/>
    <w:rsid w:val="009B0700"/>
    <w:rsid w:val="009B071B"/>
    <w:rsid w:val="009B098A"/>
    <w:rsid w:val="009B150E"/>
    <w:rsid w:val="009B1878"/>
    <w:rsid w:val="009B1B58"/>
    <w:rsid w:val="009B1FF5"/>
    <w:rsid w:val="009B2B03"/>
    <w:rsid w:val="009B3AEB"/>
    <w:rsid w:val="009B3E52"/>
    <w:rsid w:val="009B40A7"/>
    <w:rsid w:val="009B4127"/>
    <w:rsid w:val="009B45EE"/>
    <w:rsid w:val="009B471F"/>
    <w:rsid w:val="009B4950"/>
    <w:rsid w:val="009B4AC4"/>
    <w:rsid w:val="009B4C8F"/>
    <w:rsid w:val="009B4CC8"/>
    <w:rsid w:val="009B4D56"/>
    <w:rsid w:val="009B5199"/>
    <w:rsid w:val="009B536C"/>
    <w:rsid w:val="009B5377"/>
    <w:rsid w:val="009B5C43"/>
    <w:rsid w:val="009B67B6"/>
    <w:rsid w:val="009B68B2"/>
    <w:rsid w:val="009B71BE"/>
    <w:rsid w:val="009B7243"/>
    <w:rsid w:val="009B77F9"/>
    <w:rsid w:val="009C03DA"/>
    <w:rsid w:val="009C0D25"/>
    <w:rsid w:val="009C1327"/>
    <w:rsid w:val="009C1565"/>
    <w:rsid w:val="009C1969"/>
    <w:rsid w:val="009C1A2F"/>
    <w:rsid w:val="009C34FD"/>
    <w:rsid w:val="009C37F4"/>
    <w:rsid w:val="009C390D"/>
    <w:rsid w:val="009C3C0E"/>
    <w:rsid w:val="009C3C2D"/>
    <w:rsid w:val="009C42AB"/>
    <w:rsid w:val="009C4741"/>
    <w:rsid w:val="009C6787"/>
    <w:rsid w:val="009C6BDB"/>
    <w:rsid w:val="009C7329"/>
    <w:rsid w:val="009D07AD"/>
    <w:rsid w:val="009D0CB6"/>
    <w:rsid w:val="009D0F59"/>
    <w:rsid w:val="009D1299"/>
    <w:rsid w:val="009D145A"/>
    <w:rsid w:val="009D1B5A"/>
    <w:rsid w:val="009D23EA"/>
    <w:rsid w:val="009D2A8E"/>
    <w:rsid w:val="009D2E80"/>
    <w:rsid w:val="009D311E"/>
    <w:rsid w:val="009D3D4A"/>
    <w:rsid w:val="009D3F72"/>
    <w:rsid w:val="009D54BE"/>
    <w:rsid w:val="009D585B"/>
    <w:rsid w:val="009D5D61"/>
    <w:rsid w:val="009D6490"/>
    <w:rsid w:val="009D6768"/>
    <w:rsid w:val="009D67BF"/>
    <w:rsid w:val="009D699A"/>
    <w:rsid w:val="009D6F49"/>
    <w:rsid w:val="009D7A1C"/>
    <w:rsid w:val="009E0E59"/>
    <w:rsid w:val="009E1095"/>
    <w:rsid w:val="009E1142"/>
    <w:rsid w:val="009E12B5"/>
    <w:rsid w:val="009E153A"/>
    <w:rsid w:val="009E1CC1"/>
    <w:rsid w:val="009E24FC"/>
    <w:rsid w:val="009E251C"/>
    <w:rsid w:val="009E2549"/>
    <w:rsid w:val="009E2984"/>
    <w:rsid w:val="009E34BC"/>
    <w:rsid w:val="009E35AE"/>
    <w:rsid w:val="009E366D"/>
    <w:rsid w:val="009E394E"/>
    <w:rsid w:val="009E411D"/>
    <w:rsid w:val="009E4952"/>
    <w:rsid w:val="009E4A5F"/>
    <w:rsid w:val="009E4C69"/>
    <w:rsid w:val="009E58D3"/>
    <w:rsid w:val="009E5A9B"/>
    <w:rsid w:val="009E5F1A"/>
    <w:rsid w:val="009E6106"/>
    <w:rsid w:val="009E62DC"/>
    <w:rsid w:val="009E72DB"/>
    <w:rsid w:val="009E74E3"/>
    <w:rsid w:val="009E7AA8"/>
    <w:rsid w:val="009E7D74"/>
    <w:rsid w:val="009F05ED"/>
    <w:rsid w:val="009F08BB"/>
    <w:rsid w:val="009F10C2"/>
    <w:rsid w:val="009F1649"/>
    <w:rsid w:val="009F18BD"/>
    <w:rsid w:val="009F24B6"/>
    <w:rsid w:val="009F29B1"/>
    <w:rsid w:val="009F2D03"/>
    <w:rsid w:val="009F4148"/>
    <w:rsid w:val="009F4613"/>
    <w:rsid w:val="009F4C53"/>
    <w:rsid w:val="009F544C"/>
    <w:rsid w:val="009F54B9"/>
    <w:rsid w:val="009F585F"/>
    <w:rsid w:val="009F5998"/>
    <w:rsid w:val="009F5B50"/>
    <w:rsid w:val="009F5CC8"/>
    <w:rsid w:val="009F5FD7"/>
    <w:rsid w:val="009F6190"/>
    <w:rsid w:val="009F70D2"/>
    <w:rsid w:val="009F7541"/>
    <w:rsid w:val="009F7769"/>
    <w:rsid w:val="009F788B"/>
    <w:rsid w:val="009F7A11"/>
    <w:rsid w:val="00A0014E"/>
    <w:rsid w:val="00A006D7"/>
    <w:rsid w:val="00A007BA"/>
    <w:rsid w:val="00A00BB4"/>
    <w:rsid w:val="00A00C8D"/>
    <w:rsid w:val="00A00D93"/>
    <w:rsid w:val="00A00F39"/>
    <w:rsid w:val="00A0106C"/>
    <w:rsid w:val="00A013F0"/>
    <w:rsid w:val="00A01A7C"/>
    <w:rsid w:val="00A01BAF"/>
    <w:rsid w:val="00A02696"/>
    <w:rsid w:val="00A026D4"/>
    <w:rsid w:val="00A02730"/>
    <w:rsid w:val="00A02870"/>
    <w:rsid w:val="00A02958"/>
    <w:rsid w:val="00A02BEB"/>
    <w:rsid w:val="00A02DCC"/>
    <w:rsid w:val="00A032D1"/>
    <w:rsid w:val="00A03616"/>
    <w:rsid w:val="00A05226"/>
    <w:rsid w:val="00A0565F"/>
    <w:rsid w:val="00A05E3A"/>
    <w:rsid w:val="00A0672C"/>
    <w:rsid w:val="00A072DE"/>
    <w:rsid w:val="00A07464"/>
    <w:rsid w:val="00A07628"/>
    <w:rsid w:val="00A077A2"/>
    <w:rsid w:val="00A07A50"/>
    <w:rsid w:val="00A07D99"/>
    <w:rsid w:val="00A07EA9"/>
    <w:rsid w:val="00A07FB9"/>
    <w:rsid w:val="00A10029"/>
    <w:rsid w:val="00A105E3"/>
    <w:rsid w:val="00A1111E"/>
    <w:rsid w:val="00A11D3F"/>
    <w:rsid w:val="00A1229E"/>
    <w:rsid w:val="00A1277C"/>
    <w:rsid w:val="00A13A18"/>
    <w:rsid w:val="00A13CAE"/>
    <w:rsid w:val="00A14174"/>
    <w:rsid w:val="00A1453B"/>
    <w:rsid w:val="00A14B74"/>
    <w:rsid w:val="00A15226"/>
    <w:rsid w:val="00A15259"/>
    <w:rsid w:val="00A154C9"/>
    <w:rsid w:val="00A15713"/>
    <w:rsid w:val="00A15B48"/>
    <w:rsid w:val="00A16270"/>
    <w:rsid w:val="00A16CFB"/>
    <w:rsid w:val="00A16E89"/>
    <w:rsid w:val="00A17016"/>
    <w:rsid w:val="00A17C84"/>
    <w:rsid w:val="00A201D4"/>
    <w:rsid w:val="00A202BA"/>
    <w:rsid w:val="00A21CFA"/>
    <w:rsid w:val="00A226A9"/>
    <w:rsid w:val="00A23041"/>
    <w:rsid w:val="00A235F3"/>
    <w:rsid w:val="00A2387A"/>
    <w:rsid w:val="00A23C84"/>
    <w:rsid w:val="00A23D31"/>
    <w:rsid w:val="00A243A8"/>
    <w:rsid w:val="00A24438"/>
    <w:rsid w:val="00A2448C"/>
    <w:rsid w:val="00A24FCC"/>
    <w:rsid w:val="00A25A6B"/>
    <w:rsid w:val="00A265C7"/>
    <w:rsid w:val="00A27019"/>
    <w:rsid w:val="00A27239"/>
    <w:rsid w:val="00A27251"/>
    <w:rsid w:val="00A27260"/>
    <w:rsid w:val="00A27A91"/>
    <w:rsid w:val="00A27ACC"/>
    <w:rsid w:val="00A27B6B"/>
    <w:rsid w:val="00A305AB"/>
    <w:rsid w:val="00A31113"/>
    <w:rsid w:val="00A312E6"/>
    <w:rsid w:val="00A31660"/>
    <w:rsid w:val="00A31BFC"/>
    <w:rsid w:val="00A31CA9"/>
    <w:rsid w:val="00A32469"/>
    <w:rsid w:val="00A331CA"/>
    <w:rsid w:val="00A339F7"/>
    <w:rsid w:val="00A341EA"/>
    <w:rsid w:val="00A34594"/>
    <w:rsid w:val="00A34C6A"/>
    <w:rsid w:val="00A3520B"/>
    <w:rsid w:val="00A35A3D"/>
    <w:rsid w:val="00A35FA9"/>
    <w:rsid w:val="00A361EF"/>
    <w:rsid w:val="00A36384"/>
    <w:rsid w:val="00A367D0"/>
    <w:rsid w:val="00A3719C"/>
    <w:rsid w:val="00A4087B"/>
    <w:rsid w:val="00A40D01"/>
    <w:rsid w:val="00A41095"/>
    <w:rsid w:val="00A418C2"/>
    <w:rsid w:val="00A42569"/>
    <w:rsid w:val="00A429F6"/>
    <w:rsid w:val="00A434B7"/>
    <w:rsid w:val="00A435F4"/>
    <w:rsid w:val="00A4384D"/>
    <w:rsid w:val="00A4534A"/>
    <w:rsid w:val="00A4572C"/>
    <w:rsid w:val="00A45BB1"/>
    <w:rsid w:val="00A45EE9"/>
    <w:rsid w:val="00A460A2"/>
    <w:rsid w:val="00A461BC"/>
    <w:rsid w:val="00A46B4F"/>
    <w:rsid w:val="00A46EB4"/>
    <w:rsid w:val="00A47087"/>
    <w:rsid w:val="00A47DA3"/>
    <w:rsid w:val="00A47EF1"/>
    <w:rsid w:val="00A47F9D"/>
    <w:rsid w:val="00A50A57"/>
    <w:rsid w:val="00A50EE5"/>
    <w:rsid w:val="00A51376"/>
    <w:rsid w:val="00A5137D"/>
    <w:rsid w:val="00A51560"/>
    <w:rsid w:val="00A51E1D"/>
    <w:rsid w:val="00A52117"/>
    <w:rsid w:val="00A52B09"/>
    <w:rsid w:val="00A52D16"/>
    <w:rsid w:val="00A530C2"/>
    <w:rsid w:val="00A53E3C"/>
    <w:rsid w:val="00A53F11"/>
    <w:rsid w:val="00A549D6"/>
    <w:rsid w:val="00A54A90"/>
    <w:rsid w:val="00A550B7"/>
    <w:rsid w:val="00A55108"/>
    <w:rsid w:val="00A55163"/>
    <w:rsid w:val="00A56163"/>
    <w:rsid w:val="00A56ECF"/>
    <w:rsid w:val="00A579B8"/>
    <w:rsid w:val="00A57D53"/>
    <w:rsid w:val="00A57DBE"/>
    <w:rsid w:val="00A60655"/>
    <w:rsid w:val="00A60898"/>
    <w:rsid w:val="00A60B3A"/>
    <w:rsid w:val="00A60C4C"/>
    <w:rsid w:val="00A61158"/>
    <w:rsid w:val="00A61404"/>
    <w:rsid w:val="00A623DE"/>
    <w:rsid w:val="00A627A4"/>
    <w:rsid w:val="00A634DF"/>
    <w:rsid w:val="00A6424E"/>
    <w:rsid w:val="00A64314"/>
    <w:rsid w:val="00A644E0"/>
    <w:rsid w:val="00A64623"/>
    <w:rsid w:val="00A64768"/>
    <w:rsid w:val="00A65289"/>
    <w:rsid w:val="00A659FF"/>
    <w:rsid w:val="00A65BE0"/>
    <w:rsid w:val="00A66031"/>
    <w:rsid w:val="00A6667D"/>
    <w:rsid w:val="00A66958"/>
    <w:rsid w:val="00A66C5E"/>
    <w:rsid w:val="00A671EF"/>
    <w:rsid w:val="00A6779B"/>
    <w:rsid w:val="00A678A5"/>
    <w:rsid w:val="00A67A4E"/>
    <w:rsid w:val="00A7019E"/>
    <w:rsid w:val="00A703E7"/>
    <w:rsid w:val="00A710DF"/>
    <w:rsid w:val="00A712DD"/>
    <w:rsid w:val="00A713A8"/>
    <w:rsid w:val="00A715E8"/>
    <w:rsid w:val="00A71ADE"/>
    <w:rsid w:val="00A71E30"/>
    <w:rsid w:val="00A727EF"/>
    <w:rsid w:val="00A731AA"/>
    <w:rsid w:val="00A73AE9"/>
    <w:rsid w:val="00A745AF"/>
    <w:rsid w:val="00A745D5"/>
    <w:rsid w:val="00A7497A"/>
    <w:rsid w:val="00A75095"/>
    <w:rsid w:val="00A76A1B"/>
    <w:rsid w:val="00A76C23"/>
    <w:rsid w:val="00A77142"/>
    <w:rsid w:val="00A775B0"/>
    <w:rsid w:val="00A77C7F"/>
    <w:rsid w:val="00A77F45"/>
    <w:rsid w:val="00A804DA"/>
    <w:rsid w:val="00A808DB"/>
    <w:rsid w:val="00A80D06"/>
    <w:rsid w:val="00A80E5E"/>
    <w:rsid w:val="00A81FD8"/>
    <w:rsid w:val="00A82A76"/>
    <w:rsid w:val="00A82FE5"/>
    <w:rsid w:val="00A8377F"/>
    <w:rsid w:val="00A837FE"/>
    <w:rsid w:val="00A83951"/>
    <w:rsid w:val="00A83A4A"/>
    <w:rsid w:val="00A8442C"/>
    <w:rsid w:val="00A84581"/>
    <w:rsid w:val="00A8484A"/>
    <w:rsid w:val="00A848E9"/>
    <w:rsid w:val="00A8492B"/>
    <w:rsid w:val="00A84BDC"/>
    <w:rsid w:val="00A84D76"/>
    <w:rsid w:val="00A85420"/>
    <w:rsid w:val="00A85721"/>
    <w:rsid w:val="00A85A2F"/>
    <w:rsid w:val="00A86520"/>
    <w:rsid w:val="00A8682C"/>
    <w:rsid w:val="00A86B0C"/>
    <w:rsid w:val="00A86DBF"/>
    <w:rsid w:val="00A870BD"/>
    <w:rsid w:val="00A87467"/>
    <w:rsid w:val="00A901EF"/>
    <w:rsid w:val="00A90234"/>
    <w:rsid w:val="00A90375"/>
    <w:rsid w:val="00A90635"/>
    <w:rsid w:val="00A90A4B"/>
    <w:rsid w:val="00A90B04"/>
    <w:rsid w:val="00A9122B"/>
    <w:rsid w:val="00A91425"/>
    <w:rsid w:val="00A92411"/>
    <w:rsid w:val="00A92447"/>
    <w:rsid w:val="00A927A7"/>
    <w:rsid w:val="00A94169"/>
    <w:rsid w:val="00A94A66"/>
    <w:rsid w:val="00A96510"/>
    <w:rsid w:val="00AA00AA"/>
    <w:rsid w:val="00AA0619"/>
    <w:rsid w:val="00AA0C41"/>
    <w:rsid w:val="00AA1034"/>
    <w:rsid w:val="00AA19F1"/>
    <w:rsid w:val="00AA2CD5"/>
    <w:rsid w:val="00AA2E86"/>
    <w:rsid w:val="00AA2FB7"/>
    <w:rsid w:val="00AA33C8"/>
    <w:rsid w:val="00AA36A2"/>
    <w:rsid w:val="00AA3BB2"/>
    <w:rsid w:val="00AA5AA5"/>
    <w:rsid w:val="00AA5F5A"/>
    <w:rsid w:val="00AA606F"/>
    <w:rsid w:val="00AA61A4"/>
    <w:rsid w:val="00AA6629"/>
    <w:rsid w:val="00AA67FD"/>
    <w:rsid w:val="00AA74EF"/>
    <w:rsid w:val="00AA7536"/>
    <w:rsid w:val="00AA79E7"/>
    <w:rsid w:val="00AA7A78"/>
    <w:rsid w:val="00AA7CF6"/>
    <w:rsid w:val="00AA7DE1"/>
    <w:rsid w:val="00AA7EB9"/>
    <w:rsid w:val="00AB1F8F"/>
    <w:rsid w:val="00AB26C3"/>
    <w:rsid w:val="00AB2A46"/>
    <w:rsid w:val="00AB2BEC"/>
    <w:rsid w:val="00AB30DD"/>
    <w:rsid w:val="00AB3E34"/>
    <w:rsid w:val="00AB40AC"/>
    <w:rsid w:val="00AB49DA"/>
    <w:rsid w:val="00AB527A"/>
    <w:rsid w:val="00AB55E1"/>
    <w:rsid w:val="00AB591A"/>
    <w:rsid w:val="00AB6231"/>
    <w:rsid w:val="00AB6850"/>
    <w:rsid w:val="00AB6B0F"/>
    <w:rsid w:val="00AB7088"/>
    <w:rsid w:val="00AB75D5"/>
    <w:rsid w:val="00AB7C13"/>
    <w:rsid w:val="00AB7C89"/>
    <w:rsid w:val="00AC033A"/>
    <w:rsid w:val="00AC05C2"/>
    <w:rsid w:val="00AC0D9C"/>
    <w:rsid w:val="00AC10C3"/>
    <w:rsid w:val="00AC12B3"/>
    <w:rsid w:val="00AC16ED"/>
    <w:rsid w:val="00AC191F"/>
    <w:rsid w:val="00AC1A60"/>
    <w:rsid w:val="00AC1D7F"/>
    <w:rsid w:val="00AC20B8"/>
    <w:rsid w:val="00AC24B1"/>
    <w:rsid w:val="00AC304C"/>
    <w:rsid w:val="00AC31F5"/>
    <w:rsid w:val="00AC3709"/>
    <w:rsid w:val="00AC3DFF"/>
    <w:rsid w:val="00AC3E36"/>
    <w:rsid w:val="00AC4071"/>
    <w:rsid w:val="00AC4E75"/>
    <w:rsid w:val="00AC4ED6"/>
    <w:rsid w:val="00AC5763"/>
    <w:rsid w:val="00AC596B"/>
    <w:rsid w:val="00AC5D08"/>
    <w:rsid w:val="00AC61CB"/>
    <w:rsid w:val="00AC6973"/>
    <w:rsid w:val="00AC69AD"/>
    <w:rsid w:val="00AC6A3F"/>
    <w:rsid w:val="00AC6B6E"/>
    <w:rsid w:val="00AC7490"/>
    <w:rsid w:val="00AC79CA"/>
    <w:rsid w:val="00AD0B9F"/>
    <w:rsid w:val="00AD1485"/>
    <w:rsid w:val="00AD148C"/>
    <w:rsid w:val="00AD193C"/>
    <w:rsid w:val="00AD1F86"/>
    <w:rsid w:val="00AD1F92"/>
    <w:rsid w:val="00AD1FA4"/>
    <w:rsid w:val="00AD278E"/>
    <w:rsid w:val="00AD2BD4"/>
    <w:rsid w:val="00AD3320"/>
    <w:rsid w:val="00AD3EE5"/>
    <w:rsid w:val="00AD3F13"/>
    <w:rsid w:val="00AD46F3"/>
    <w:rsid w:val="00AD5080"/>
    <w:rsid w:val="00AD532B"/>
    <w:rsid w:val="00AD53F9"/>
    <w:rsid w:val="00AD5789"/>
    <w:rsid w:val="00AD5797"/>
    <w:rsid w:val="00AD6825"/>
    <w:rsid w:val="00AD68DE"/>
    <w:rsid w:val="00AD6EFE"/>
    <w:rsid w:val="00AD70C9"/>
    <w:rsid w:val="00AD73D6"/>
    <w:rsid w:val="00AD75CE"/>
    <w:rsid w:val="00AD7821"/>
    <w:rsid w:val="00AE0201"/>
    <w:rsid w:val="00AE0446"/>
    <w:rsid w:val="00AE047D"/>
    <w:rsid w:val="00AE0F36"/>
    <w:rsid w:val="00AE13A6"/>
    <w:rsid w:val="00AE16A3"/>
    <w:rsid w:val="00AE2743"/>
    <w:rsid w:val="00AE28A8"/>
    <w:rsid w:val="00AE2A12"/>
    <w:rsid w:val="00AE2D61"/>
    <w:rsid w:val="00AE3D2D"/>
    <w:rsid w:val="00AE4309"/>
    <w:rsid w:val="00AE4317"/>
    <w:rsid w:val="00AE49B4"/>
    <w:rsid w:val="00AE54FB"/>
    <w:rsid w:val="00AE558E"/>
    <w:rsid w:val="00AE58B5"/>
    <w:rsid w:val="00AE59B4"/>
    <w:rsid w:val="00AE5AB4"/>
    <w:rsid w:val="00AE6B15"/>
    <w:rsid w:val="00AE6FA9"/>
    <w:rsid w:val="00AE78EC"/>
    <w:rsid w:val="00AE7F2B"/>
    <w:rsid w:val="00AF07B5"/>
    <w:rsid w:val="00AF0B52"/>
    <w:rsid w:val="00AF0B81"/>
    <w:rsid w:val="00AF0E4D"/>
    <w:rsid w:val="00AF1270"/>
    <w:rsid w:val="00AF12D7"/>
    <w:rsid w:val="00AF1464"/>
    <w:rsid w:val="00AF266B"/>
    <w:rsid w:val="00AF2899"/>
    <w:rsid w:val="00AF38E9"/>
    <w:rsid w:val="00AF3973"/>
    <w:rsid w:val="00AF3CD4"/>
    <w:rsid w:val="00AF3DB0"/>
    <w:rsid w:val="00AF406D"/>
    <w:rsid w:val="00AF5081"/>
    <w:rsid w:val="00AF5491"/>
    <w:rsid w:val="00AF5C7B"/>
    <w:rsid w:val="00AF6404"/>
    <w:rsid w:val="00AF6639"/>
    <w:rsid w:val="00AF6FB8"/>
    <w:rsid w:val="00AF7931"/>
    <w:rsid w:val="00AF7B7B"/>
    <w:rsid w:val="00AF7BE3"/>
    <w:rsid w:val="00B01E3D"/>
    <w:rsid w:val="00B0254C"/>
    <w:rsid w:val="00B02A1F"/>
    <w:rsid w:val="00B034F4"/>
    <w:rsid w:val="00B04790"/>
    <w:rsid w:val="00B0554E"/>
    <w:rsid w:val="00B05873"/>
    <w:rsid w:val="00B059A5"/>
    <w:rsid w:val="00B05CFB"/>
    <w:rsid w:val="00B05DC4"/>
    <w:rsid w:val="00B05FF5"/>
    <w:rsid w:val="00B064EC"/>
    <w:rsid w:val="00B067B5"/>
    <w:rsid w:val="00B0690A"/>
    <w:rsid w:val="00B06DE5"/>
    <w:rsid w:val="00B06F14"/>
    <w:rsid w:val="00B07695"/>
    <w:rsid w:val="00B0797D"/>
    <w:rsid w:val="00B07B5F"/>
    <w:rsid w:val="00B10771"/>
    <w:rsid w:val="00B10B8F"/>
    <w:rsid w:val="00B10E67"/>
    <w:rsid w:val="00B11246"/>
    <w:rsid w:val="00B121E7"/>
    <w:rsid w:val="00B125A3"/>
    <w:rsid w:val="00B1282F"/>
    <w:rsid w:val="00B12BF1"/>
    <w:rsid w:val="00B13199"/>
    <w:rsid w:val="00B13350"/>
    <w:rsid w:val="00B1366D"/>
    <w:rsid w:val="00B13F61"/>
    <w:rsid w:val="00B13FA7"/>
    <w:rsid w:val="00B1469B"/>
    <w:rsid w:val="00B151F4"/>
    <w:rsid w:val="00B15ED7"/>
    <w:rsid w:val="00B160F0"/>
    <w:rsid w:val="00B16321"/>
    <w:rsid w:val="00B1635D"/>
    <w:rsid w:val="00B16D84"/>
    <w:rsid w:val="00B17394"/>
    <w:rsid w:val="00B179BA"/>
    <w:rsid w:val="00B17A21"/>
    <w:rsid w:val="00B207E3"/>
    <w:rsid w:val="00B20C2E"/>
    <w:rsid w:val="00B21496"/>
    <w:rsid w:val="00B21A07"/>
    <w:rsid w:val="00B21B7E"/>
    <w:rsid w:val="00B21D43"/>
    <w:rsid w:val="00B224AA"/>
    <w:rsid w:val="00B22787"/>
    <w:rsid w:val="00B227CE"/>
    <w:rsid w:val="00B23165"/>
    <w:rsid w:val="00B2380E"/>
    <w:rsid w:val="00B242DE"/>
    <w:rsid w:val="00B245A9"/>
    <w:rsid w:val="00B24612"/>
    <w:rsid w:val="00B24710"/>
    <w:rsid w:val="00B24A42"/>
    <w:rsid w:val="00B24D0D"/>
    <w:rsid w:val="00B24DA1"/>
    <w:rsid w:val="00B26436"/>
    <w:rsid w:val="00B26618"/>
    <w:rsid w:val="00B269BC"/>
    <w:rsid w:val="00B27038"/>
    <w:rsid w:val="00B279E5"/>
    <w:rsid w:val="00B27FE8"/>
    <w:rsid w:val="00B30B90"/>
    <w:rsid w:val="00B30F87"/>
    <w:rsid w:val="00B31805"/>
    <w:rsid w:val="00B3186F"/>
    <w:rsid w:val="00B319B7"/>
    <w:rsid w:val="00B31BAB"/>
    <w:rsid w:val="00B31EA5"/>
    <w:rsid w:val="00B3245F"/>
    <w:rsid w:val="00B33400"/>
    <w:rsid w:val="00B3375F"/>
    <w:rsid w:val="00B33A5D"/>
    <w:rsid w:val="00B34316"/>
    <w:rsid w:val="00B34469"/>
    <w:rsid w:val="00B34598"/>
    <w:rsid w:val="00B34D86"/>
    <w:rsid w:val="00B35427"/>
    <w:rsid w:val="00B3586F"/>
    <w:rsid w:val="00B35BF3"/>
    <w:rsid w:val="00B365A7"/>
    <w:rsid w:val="00B369C0"/>
    <w:rsid w:val="00B36E6B"/>
    <w:rsid w:val="00B400C7"/>
    <w:rsid w:val="00B402FA"/>
    <w:rsid w:val="00B404D9"/>
    <w:rsid w:val="00B405F4"/>
    <w:rsid w:val="00B4105F"/>
    <w:rsid w:val="00B41A44"/>
    <w:rsid w:val="00B41B79"/>
    <w:rsid w:val="00B42317"/>
    <w:rsid w:val="00B4250C"/>
    <w:rsid w:val="00B42809"/>
    <w:rsid w:val="00B42822"/>
    <w:rsid w:val="00B42CC1"/>
    <w:rsid w:val="00B42CE3"/>
    <w:rsid w:val="00B4314F"/>
    <w:rsid w:val="00B43656"/>
    <w:rsid w:val="00B4387A"/>
    <w:rsid w:val="00B438CB"/>
    <w:rsid w:val="00B44A21"/>
    <w:rsid w:val="00B44BD4"/>
    <w:rsid w:val="00B450ED"/>
    <w:rsid w:val="00B45188"/>
    <w:rsid w:val="00B45617"/>
    <w:rsid w:val="00B45A99"/>
    <w:rsid w:val="00B45BB3"/>
    <w:rsid w:val="00B47007"/>
    <w:rsid w:val="00B47D63"/>
    <w:rsid w:val="00B501A2"/>
    <w:rsid w:val="00B50B6C"/>
    <w:rsid w:val="00B5169A"/>
    <w:rsid w:val="00B52358"/>
    <w:rsid w:val="00B53297"/>
    <w:rsid w:val="00B53440"/>
    <w:rsid w:val="00B536FA"/>
    <w:rsid w:val="00B54E67"/>
    <w:rsid w:val="00B554C2"/>
    <w:rsid w:val="00B55845"/>
    <w:rsid w:val="00B56344"/>
    <w:rsid w:val="00B56848"/>
    <w:rsid w:val="00B56FB4"/>
    <w:rsid w:val="00B5705F"/>
    <w:rsid w:val="00B573AD"/>
    <w:rsid w:val="00B573B0"/>
    <w:rsid w:val="00B5765D"/>
    <w:rsid w:val="00B60BFE"/>
    <w:rsid w:val="00B60D36"/>
    <w:rsid w:val="00B61579"/>
    <w:rsid w:val="00B62085"/>
    <w:rsid w:val="00B634FF"/>
    <w:rsid w:val="00B63EE3"/>
    <w:rsid w:val="00B63FC5"/>
    <w:rsid w:val="00B64829"/>
    <w:rsid w:val="00B64E2B"/>
    <w:rsid w:val="00B6556E"/>
    <w:rsid w:val="00B659D3"/>
    <w:rsid w:val="00B66373"/>
    <w:rsid w:val="00B66C22"/>
    <w:rsid w:val="00B6709A"/>
    <w:rsid w:val="00B7014F"/>
    <w:rsid w:val="00B7057C"/>
    <w:rsid w:val="00B7085F"/>
    <w:rsid w:val="00B7187D"/>
    <w:rsid w:val="00B71EF1"/>
    <w:rsid w:val="00B72070"/>
    <w:rsid w:val="00B72255"/>
    <w:rsid w:val="00B735D2"/>
    <w:rsid w:val="00B7381A"/>
    <w:rsid w:val="00B74213"/>
    <w:rsid w:val="00B744D7"/>
    <w:rsid w:val="00B74677"/>
    <w:rsid w:val="00B74E84"/>
    <w:rsid w:val="00B752C1"/>
    <w:rsid w:val="00B761F6"/>
    <w:rsid w:val="00B76963"/>
    <w:rsid w:val="00B76AD5"/>
    <w:rsid w:val="00B772D8"/>
    <w:rsid w:val="00B77CF6"/>
    <w:rsid w:val="00B77EAF"/>
    <w:rsid w:val="00B80331"/>
    <w:rsid w:val="00B80D9B"/>
    <w:rsid w:val="00B82088"/>
    <w:rsid w:val="00B83083"/>
    <w:rsid w:val="00B835BE"/>
    <w:rsid w:val="00B8373C"/>
    <w:rsid w:val="00B83D19"/>
    <w:rsid w:val="00B83ECD"/>
    <w:rsid w:val="00B84803"/>
    <w:rsid w:val="00B84F58"/>
    <w:rsid w:val="00B84FFB"/>
    <w:rsid w:val="00B852F4"/>
    <w:rsid w:val="00B854BF"/>
    <w:rsid w:val="00B85C30"/>
    <w:rsid w:val="00B8623B"/>
    <w:rsid w:val="00B86647"/>
    <w:rsid w:val="00B868FE"/>
    <w:rsid w:val="00B86C2C"/>
    <w:rsid w:val="00B87BE6"/>
    <w:rsid w:val="00B905C9"/>
    <w:rsid w:val="00B90681"/>
    <w:rsid w:val="00B9131B"/>
    <w:rsid w:val="00B9171E"/>
    <w:rsid w:val="00B92AE0"/>
    <w:rsid w:val="00B92C43"/>
    <w:rsid w:val="00B9324F"/>
    <w:rsid w:val="00B937A4"/>
    <w:rsid w:val="00B93F95"/>
    <w:rsid w:val="00B94E5B"/>
    <w:rsid w:val="00B95446"/>
    <w:rsid w:val="00B954B0"/>
    <w:rsid w:val="00B962BE"/>
    <w:rsid w:val="00B9636B"/>
    <w:rsid w:val="00B96909"/>
    <w:rsid w:val="00B96EF1"/>
    <w:rsid w:val="00B974C2"/>
    <w:rsid w:val="00B97750"/>
    <w:rsid w:val="00B97A2F"/>
    <w:rsid w:val="00BA01DA"/>
    <w:rsid w:val="00BA07E8"/>
    <w:rsid w:val="00BA0AF5"/>
    <w:rsid w:val="00BA10EB"/>
    <w:rsid w:val="00BA1531"/>
    <w:rsid w:val="00BA16C9"/>
    <w:rsid w:val="00BA1878"/>
    <w:rsid w:val="00BA1CA0"/>
    <w:rsid w:val="00BA24C2"/>
    <w:rsid w:val="00BA24C7"/>
    <w:rsid w:val="00BA2B70"/>
    <w:rsid w:val="00BA3154"/>
    <w:rsid w:val="00BA37C8"/>
    <w:rsid w:val="00BA3CBD"/>
    <w:rsid w:val="00BA40B7"/>
    <w:rsid w:val="00BA43F7"/>
    <w:rsid w:val="00BA5BA9"/>
    <w:rsid w:val="00BA72F1"/>
    <w:rsid w:val="00BA7E95"/>
    <w:rsid w:val="00BA7EF2"/>
    <w:rsid w:val="00BB10CD"/>
    <w:rsid w:val="00BB17F2"/>
    <w:rsid w:val="00BB1FAF"/>
    <w:rsid w:val="00BB2BAC"/>
    <w:rsid w:val="00BB362F"/>
    <w:rsid w:val="00BB37D3"/>
    <w:rsid w:val="00BB3FC6"/>
    <w:rsid w:val="00BB4D26"/>
    <w:rsid w:val="00BB53B9"/>
    <w:rsid w:val="00BB6719"/>
    <w:rsid w:val="00BB6918"/>
    <w:rsid w:val="00BB6F93"/>
    <w:rsid w:val="00BB7D87"/>
    <w:rsid w:val="00BB7E54"/>
    <w:rsid w:val="00BC02B7"/>
    <w:rsid w:val="00BC178C"/>
    <w:rsid w:val="00BC2B5F"/>
    <w:rsid w:val="00BC36A6"/>
    <w:rsid w:val="00BC3B46"/>
    <w:rsid w:val="00BC406B"/>
    <w:rsid w:val="00BC419F"/>
    <w:rsid w:val="00BC4EC7"/>
    <w:rsid w:val="00BC4FE1"/>
    <w:rsid w:val="00BC54E2"/>
    <w:rsid w:val="00BC65AB"/>
    <w:rsid w:val="00BC70F5"/>
    <w:rsid w:val="00BC725F"/>
    <w:rsid w:val="00BD0CC4"/>
    <w:rsid w:val="00BD120C"/>
    <w:rsid w:val="00BD24B6"/>
    <w:rsid w:val="00BD27BE"/>
    <w:rsid w:val="00BD2D91"/>
    <w:rsid w:val="00BD324E"/>
    <w:rsid w:val="00BD3680"/>
    <w:rsid w:val="00BD3940"/>
    <w:rsid w:val="00BD3A31"/>
    <w:rsid w:val="00BD496D"/>
    <w:rsid w:val="00BD4B20"/>
    <w:rsid w:val="00BD4D42"/>
    <w:rsid w:val="00BD5413"/>
    <w:rsid w:val="00BD59F0"/>
    <w:rsid w:val="00BD5ABE"/>
    <w:rsid w:val="00BD6227"/>
    <w:rsid w:val="00BD6AD9"/>
    <w:rsid w:val="00BD6EAA"/>
    <w:rsid w:val="00BE035C"/>
    <w:rsid w:val="00BE0C0B"/>
    <w:rsid w:val="00BE1855"/>
    <w:rsid w:val="00BE1BD2"/>
    <w:rsid w:val="00BE1D55"/>
    <w:rsid w:val="00BE2E0E"/>
    <w:rsid w:val="00BE3465"/>
    <w:rsid w:val="00BE3537"/>
    <w:rsid w:val="00BE3E6F"/>
    <w:rsid w:val="00BE4678"/>
    <w:rsid w:val="00BE4DB2"/>
    <w:rsid w:val="00BE6019"/>
    <w:rsid w:val="00BE6542"/>
    <w:rsid w:val="00BE6912"/>
    <w:rsid w:val="00BE739A"/>
    <w:rsid w:val="00BE76DF"/>
    <w:rsid w:val="00BF0627"/>
    <w:rsid w:val="00BF0828"/>
    <w:rsid w:val="00BF0F98"/>
    <w:rsid w:val="00BF13D8"/>
    <w:rsid w:val="00BF189E"/>
    <w:rsid w:val="00BF1CFA"/>
    <w:rsid w:val="00BF1E9F"/>
    <w:rsid w:val="00BF22CC"/>
    <w:rsid w:val="00BF2524"/>
    <w:rsid w:val="00BF291E"/>
    <w:rsid w:val="00BF29D1"/>
    <w:rsid w:val="00BF30DD"/>
    <w:rsid w:val="00BF40A1"/>
    <w:rsid w:val="00BF4180"/>
    <w:rsid w:val="00BF42F5"/>
    <w:rsid w:val="00BF4312"/>
    <w:rsid w:val="00BF442A"/>
    <w:rsid w:val="00BF5880"/>
    <w:rsid w:val="00BF5F58"/>
    <w:rsid w:val="00BF5FF9"/>
    <w:rsid w:val="00BF6FCE"/>
    <w:rsid w:val="00BF7215"/>
    <w:rsid w:val="00BF7547"/>
    <w:rsid w:val="00BF7C60"/>
    <w:rsid w:val="00C00A0B"/>
    <w:rsid w:val="00C00E07"/>
    <w:rsid w:val="00C01407"/>
    <w:rsid w:val="00C014EE"/>
    <w:rsid w:val="00C01C63"/>
    <w:rsid w:val="00C02016"/>
    <w:rsid w:val="00C028D4"/>
    <w:rsid w:val="00C030BA"/>
    <w:rsid w:val="00C038E0"/>
    <w:rsid w:val="00C0397D"/>
    <w:rsid w:val="00C0511E"/>
    <w:rsid w:val="00C05632"/>
    <w:rsid w:val="00C0589C"/>
    <w:rsid w:val="00C06FE6"/>
    <w:rsid w:val="00C07912"/>
    <w:rsid w:val="00C106BA"/>
    <w:rsid w:val="00C10C06"/>
    <w:rsid w:val="00C10C86"/>
    <w:rsid w:val="00C11067"/>
    <w:rsid w:val="00C1124B"/>
    <w:rsid w:val="00C11A38"/>
    <w:rsid w:val="00C12058"/>
    <w:rsid w:val="00C1210C"/>
    <w:rsid w:val="00C12412"/>
    <w:rsid w:val="00C12EC3"/>
    <w:rsid w:val="00C13860"/>
    <w:rsid w:val="00C1483B"/>
    <w:rsid w:val="00C149AE"/>
    <w:rsid w:val="00C14B8A"/>
    <w:rsid w:val="00C14CD6"/>
    <w:rsid w:val="00C14E5E"/>
    <w:rsid w:val="00C1582B"/>
    <w:rsid w:val="00C15BC6"/>
    <w:rsid w:val="00C15F59"/>
    <w:rsid w:val="00C16E19"/>
    <w:rsid w:val="00C17B3B"/>
    <w:rsid w:val="00C200A9"/>
    <w:rsid w:val="00C200E7"/>
    <w:rsid w:val="00C20107"/>
    <w:rsid w:val="00C20165"/>
    <w:rsid w:val="00C202FC"/>
    <w:rsid w:val="00C20497"/>
    <w:rsid w:val="00C20799"/>
    <w:rsid w:val="00C20DEE"/>
    <w:rsid w:val="00C20EB7"/>
    <w:rsid w:val="00C21ACB"/>
    <w:rsid w:val="00C228D4"/>
    <w:rsid w:val="00C23169"/>
    <w:rsid w:val="00C2388A"/>
    <w:rsid w:val="00C23F70"/>
    <w:rsid w:val="00C2402C"/>
    <w:rsid w:val="00C244E8"/>
    <w:rsid w:val="00C24796"/>
    <w:rsid w:val="00C24A7F"/>
    <w:rsid w:val="00C24DE4"/>
    <w:rsid w:val="00C25BF7"/>
    <w:rsid w:val="00C26CFC"/>
    <w:rsid w:val="00C275B3"/>
    <w:rsid w:val="00C279AD"/>
    <w:rsid w:val="00C279ED"/>
    <w:rsid w:val="00C30015"/>
    <w:rsid w:val="00C30704"/>
    <w:rsid w:val="00C30930"/>
    <w:rsid w:val="00C31844"/>
    <w:rsid w:val="00C31D05"/>
    <w:rsid w:val="00C3306D"/>
    <w:rsid w:val="00C331B4"/>
    <w:rsid w:val="00C33760"/>
    <w:rsid w:val="00C33B5E"/>
    <w:rsid w:val="00C33D51"/>
    <w:rsid w:val="00C33F1C"/>
    <w:rsid w:val="00C33F85"/>
    <w:rsid w:val="00C340FA"/>
    <w:rsid w:val="00C343C2"/>
    <w:rsid w:val="00C34851"/>
    <w:rsid w:val="00C3501B"/>
    <w:rsid w:val="00C350DC"/>
    <w:rsid w:val="00C354B4"/>
    <w:rsid w:val="00C356F5"/>
    <w:rsid w:val="00C36986"/>
    <w:rsid w:val="00C37A6D"/>
    <w:rsid w:val="00C37CD2"/>
    <w:rsid w:val="00C40605"/>
    <w:rsid w:val="00C41836"/>
    <w:rsid w:val="00C4188D"/>
    <w:rsid w:val="00C42E74"/>
    <w:rsid w:val="00C4476E"/>
    <w:rsid w:val="00C44CA6"/>
    <w:rsid w:val="00C44D58"/>
    <w:rsid w:val="00C4531D"/>
    <w:rsid w:val="00C45534"/>
    <w:rsid w:val="00C45B18"/>
    <w:rsid w:val="00C467C3"/>
    <w:rsid w:val="00C47794"/>
    <w:rsid w:val="00C47CF8"/>
    <w:rsid w:val="00C50B26"/>
    <w:rsid w:val="00C50BBD"/>
    <w:rsid w:val="00C50D60"/>
    <w:rsid w:val="00C516E5"/>
    <w:rsid w:val="00C51DCB"/>
    <w:rsid w:val="00C52386"/>
    <w:rsid w:val="00C52B80"/>
    <w:rsid w:val="00C53299"/>
    <w:rsid w:val="00C5338F"/>
    <w:rsid w:val="00C534E6"/>
    <w:rsid w:val="00C5350C"/>
    <w:rsid w:val="00C53650"/>
    <w:rsid w:val="00C547B7"/>
    <w:rsid w:val="00C548D0"/>
    <w:rsid w:val="00C54D64"/>
    <w:rsid w:val="00C55B01"/>
    <w:rsid w:val="00C55CCA"/>
    <w:rsid w:val="00C5604C"/>
    <w:rsid w:val="00C56091"/>
    <w:rsid w:val="00C56644"/>
    <w:rsid w:val="00C56B43"/>
    <w:rsid w:val="00C570E7"/>
    <w:rsid w:val="00C57481"/>
    <w:rsid w:val="00C57A6D"/>
    <w:rsid w:val="00C60656"/>
    <w:rsid w:val="00C60806"/>
    <w:rsid w:val="00C60B91"/>
    <w:rsid w:val="00C613A1"/>
    <w:rsid w:val="00C61EED"/>
    <w:rsid w:val="00C6214C"/>
    <w:rsid w:val="00C62C8B"/>
    <w:rsid w:val="00C633AE"/>
    <w:rsid w:val="00C635B3"/>
    <w:rsid w:val="00C6363C"/>
    <w:rsid w:val="00C636F6"/>
    <w:rsid w:val="00C63C5F"/>
    <w:rsid w:val="00C642DA"/>
    <w:rsid w:val="00C64A08"/>
    <w:rsid w:val="00C650AF"/>
    <w:rsid w:val="00C65BBC"/>
    <w:rsid w:val="00C65C52"/>
    <w:rsid w:val="00C6623A"/>
    <w:rsid w:val="00C66934"/>
    <w:rsid w:val="00C66966"/>
    <w:rsid w:val="00C67915"/>
    <w:rsid w:val="00C70747"/>
    <w:rsid w:val="00C70BC8"/>
    <w:rsid w:val="00C71659"/>
    <w:rsid w:val="00C71688"/>
    <w:rsid w:val="00C71A41"/>
    <w:rsid w:val="00C71A9B"/>
    <w:rsid w:val="00C720BD"/>
    <w:rsid w:val="00C728B3"/>
    <w:rsid w:val="00C72A19"/>
    <w:rsid w:val="00C732FB"/>
    <w:rsid w:val="00C7340C"/>
    <w:rsid w:val="00C73815"/>
    <w:rsid w:val="00C73DC1"/>
    <w:rsid w:val="00C749F9"/>
    <w:rsid w:val="00C74D4A"/>
    <w:rsid w:val="00C74F13"/>
    <w:rsid w:val="00C752AE"/>
    <w:rsid w:val="00C757D3"/>
    <w:rsid w:val="00C75A35"/>
    <w:rsid w:val="00C75C1B"/>
    <w:rsid w:val="00C76784"/>
    <w:rsid w:val="00C77FA6"/>
    <w:rsid w:val="00C80621"/>
    <w:rsid w:val="00C8078C"/>
    <w:rsid w:val="00C80C38"/>
    <w:rsid w:val="00C8146C"/>
    <w:rsid w:val="00C81CD5"/>
    <w:rsid w:val="00C8241D"/>
    <w:rsid w:val="00C8260C"/>
    <w:rsid w:val="00C82C2A"/>
    <w:rsid w:val="00C82EB8"/>
    <w:rsid w:val="00C836F2"/>
    <w:rsid w:val="00C83742"/>
    <w:rsid w:val="00C8386D"/>
    <w:rsid w:val="00C840E2"/>
    <w:rsid w:val="00C847A1"/>
    <w:rsid w:val="00C84A57"/>
    <w:rsid w:val="00C84A6A"/>
    <w:rsid w:val="00C84A9E"/>
    <w:rsid w:val="00C84ACF"/>
    <w:rsid w:val="00C85373"/>
    <w:rsid w:val="00C853DA"/>
    <w:rsid w:val="00C854C5"/>
    <w:rsid w:val="00C85A0A"/>
    <w:rsid w:val="00C85E9D"/>
    <w:rsid w:val="00C860CB"/>
    <w:rsid w:val="00C8661E"/>
    <w:rsid w:val="00C86A7A"/>
    <w:rsid w:val="00C86D85"/>
    <w:rsid w:val="00C870DF"/>
    <w:rsid w:val="00C87B92"/>
    <w:rsid w:val="00C87E87"/>
    <w:rsid w:val="00C900E7"/>
    <w:rsid w:val="00C90725"/>
    <w:rsid w:val="00C90A64"/>
    <w:rsid w:val="00C91695"/>
    <w:rsid w:val="00C92030"/>
    <w:rsid w:val="00C9388D"/>
    <w:rsid w:val="00C93896"/>
    <w:rsid w:val="00C93A1A"/>
    <w:rsid w:val="00C941E8"/>
    <w:rsid w:val="00C9441F"/>
    <w:rsid w:val="00C94488"/>
    <w:rsid w:val="00C94998"/>
    <w:rsid w:val="00C94C91"/>
    <w:rsid w:val="00C94CA7"/>
    <w:rsid w:val="00C96A37"/>
    <w:rsid w:val="00C972EF"/>
    <w:rsid w:val="00C9740E"/>
    <w:rsid w:val="00C97F23"/>
    <w:rsid w:val="00CA0409"/>
    <w:rsid w:val="00CA0BF9"/>
    <w:rsid w:val="00CA1972"/>
    <w:rsid w:val="00CA2589"/>
    <w:rsid w:val="00CA28F0"/>
    <w:rsid w:val="00CA2A7B"/>
    <w:rsid w:val="00CA2C7F"/>
    <w:rsid w:val="00CA2DC4"/>
    <w:rsid w:val="00CA2F1F"/>
    <w:rsid w:val="00CA312F"/>
    <w:rsid w:val="00CA342F"/>
    <w:rsid w:val="00CA4342"/>
    <w:rsid w:val="00CA45AF"/>
    <w:rsid w:val="00CA4B0F"/>
    <w:rsid w:val="00CA4D5D"/>
    <w:rsid w:val="00CA4E2D"/>
    <w:rsid w:val="00CA5884"/>
    <w:rsid w:val="00CA5A3F"/>
    <w:rsid w:val="00CA5E9D"/>
    <w:rsid w:val="00CA5EF1"/>
    <w:rsid w:val="00CA6134"/>
    <w:rsid w:val="00CA66E2"/>
    <w:rsid w:val="00CA6714"/>
    <w:rsid w:val="00CA6B78"/>
    <w:rsid w:val="00CA708B"/>
    <w:rsid w:val="00CA70D5"/>
    <w:rsid w:val="00CA77BC"/>
    <w:rsid w:val="00CA7C39"/>
    <w:rsid w:val="00CA7F35"/>
    <w:rsid w:val="00CB0023"/>
    <w:rsid w:val="00CB0A8B"/>
    <w:rsid w:val="00CB12A4"/>
    <w:rsid w:val="00CB1304"/>
    <w:rsid w:val="00CB18CC"/>
    <w:rsid w:val="00CB1F3C"/>
    <w:rsid w:val="00CB2269"/>
    <w:rsid w:val="00CB243D"/>
    <w:rsid w:val="00CB27F5"/>
    <w:rsid w:val="00CB30D0"/>
    <w:rsid w:val="00CB337C"/>
    <w:rsid w:val="00CB3576"/>
    <w:rsid w:val="00CB3591"/>
    <w:rsid w:val="00CB36A2"/>
    <w:rsid w:val="00CB3B30"/>
    <w:rsid w:val="00CB439C"/>
    <w:rsid w:val="00CB43FD"/>
    <w:rsid w:val="00CB4B50"/>
    <w:rsid w:val="00CB4DB8"/>
    <w:rsid w:val="00CB4EEB"/>
    <w:rsid w:val="00CB5C59"/>
    <w:rsid w:val="00CB5E25"/>
    <w:rsid w:val="00CB69C9"/>
    <w:rsid w:val="00CB6E61"/>
    <w:rsid w:val="00CB7143"/>
    <w:rsid w:val="00CB72BA"/>
    <w:rsid w:val="00CB7424"/>
    <w:rsid w:val="00CB756F"/>
    <w:rsid w:val="00CC117E"/>
    <w:rsid w:val="00CC11B7"/>
    <w:rsid w:val="00CC1DE1"/>
    <w:rsid w:val="00CC26EF"/>
    <w:rsid w:val="00CC27B0"/>
    <w:rsid w:val="00CC2858"/>
    <w:rsid w:val="00CC2EF4"/>
    <w:rsid w:val="00CC33B6"/>
    <w:rsid w:val="00CC343D"/>
    <w:rsid w:val="00CC441F"/>
    <w:rsid w:val="00CC478F"/>
    <w:rsid w:val="00CC47D2"/>
    <w:rsid w:val="00CC4E91"/>
    <w:rsid w:val="00CC54D9"/>
    <w:rsid w:val="00CC7CEA"/>
    <w:rsid w:val="00CD0A0C"/>
    <w:rsid w:val="00CD1473"/>
    <w:rsid w:val="00CD1522"/>
    <w:rsid w:val="00CD16C0"/>
    <w:rsid w:val="00CD17F4"/>
    <w:rsid w:val="00CD29C1"/>
    <w:rsid w:val="00CD2BD9"/>
    <w:rsid w:val="00CD36EE"/>
    <w:rsid w:val="00CD39A9"/>
    <w:rsid w:val="00CD40BE"/>
    <w:rsid w:val="00CD43CE"/>
    <w:rsid w:val="00CD4742"/>
    <w:rsid w:val="00CD4A02"/>
    <w:rsid w:val="00CD4DBC"/>
    <w:rsid w:val="00CD50C5"/>
    <w:rsid w:val="00CD56C3"/>
    <w:rsid w:val="00CD57DA"/>
    <w:rsid w:val="00CD5EE7"/>
    <w:rsid w:val="00CD6201"/>
    <w:rsid w:val="00CD63A9"/>
    <w:rsid w:val="00CD663B"/>
    <w:rsid w:val="00CD671E"/>
    <w:rsid w:val="00CD68D0"/>
    <w:rsid w:val="00CD6AB9"/>
    <w:rsid w:val="00CD6BE3"/>
    <w:rsid w:val="00CD7A43"/>
    <w:rsid w:val="00CD7E3D"/>
    <w:rsid w:val="00CE014E"/>
    <w:rsid w:val="00CE0946"/>
    <w:rsid w:val="00CE0BCB"/>
    <w:rsid w:val="00CE1800"/>
    <w:rsid w:val="00CE2784"/>
    <w:rsid w:val="00CE2B8D"/>
    <w:rsid w:val="00CE3023"/>
    <w:rsid w:val="00CE3560"/>
    <w:rsid w:val="00CE3841"/>
    <w:rsid w:val="00CE4749"/>
    <w:rsid w:val="00CE4D1E"/>
    <w:rsid w:val="00CE53E6"/>
    <w:rsid w:val="00CE59F0"/>
    <w:rsid w:val="00CE60C6"/>
    <w:rsid w:val="00CE637F"/>
    <w:rsid w:val="00CE65A1"/>
    <w:rsid w:val="00CE69CE"/>
    <w:rsid w:val="00CE6C94"/>
    <w:rsid w:val="00CE6D1D"/>
    <w:rsid w:val="00CE71C9"/>
    <w:rsid w:val="00CF0AB1"/>
    <w:rsid w:val="00CF0D5C"/>
    <w:rsid w:val="00CF0DC6"/>
    <w:rsid w:val="00CF1220"/>
    <w:rsid w:val="00CF217F"/>
    <w:rsid w:val="00CF2323"/>
    <w:rsid w:val="00CF23A7"/>
    <w:rsid w:val="00CF2A6C"/>
    <w:rsid w:val="00CF31B7"/>
    <w:rsid w:val="00CF31BD"/>
    <w:rsid w:val="00CF3960"/>
    <w:rsid w:val="00CF3B6E"/>
    <w:rsid w:val="00CF3BFD"/>
    <w:rsid w:val="00CF3D84"/>
    <w:rsid w:val="00CF3E9F"/>
    <w:rsid w:val="00CF4589"/>
    <w:rsid w:val="00CF467D"/>
    <w:rsid w:val="00CF5616"/>
    <w:rsid w:val="00CF5F54"/>
    <w:rsid w:val="00CF613C"/>
    <w:rsid w:val="00CF66E2"/>
    <w:rsid w:val="00CF685D"/>
    <w:rsid w:val="00CF70A5"/>
    <w:rsid w:val="00CF7941"/>
    <w:rsid w:val="00CF7BCD"/>
    <w:rsid w:val="00D000A9"/>
    <w:rsid w:val="00D005CE"/>
    <w:rsid w:val="00D00E1D"/>
    <w:rsid w:val="00D00ED0"/>
    <w:rsid w:val="00D01620"/>
    <w:rsid w:val="00D0184A"/>
    <w:rsid w:val="00D01D37"/>
    <w:rsid w:val="00D01DE3"/>
    <w:rsid w:val="00D01EFC"/>
    <w:rsid w:val="00D02041"/>
    <w:rsid w:val="00D0214F"/>
    <w:rsid w:val="00D021AF"/>
    <w:rsid w:val="00D02844"/>
    <w:rsid w:val="00D03709"/>
    <w:rsid w:val="00D039EC"/>
    <w:rsid w:val="00D04146"/>
    <w:rsid w:val="00D04C0D"/>
    <w:rsid w:val="00D051CB"/>
    <w:rsid w:val="00D07483"/>
    <w:rsid w:val="00D0754F"/>
    <w:rsid w:val="00D07635"/>
    <w:rsid w:val="00D076FB"/>
    <w:rsid w:val="00D07F1A"/>
    <w:rsid w:val="00D10257"/>
    <w:rsid w:val="00D10CCD"/>
    <w:rsid w:val="00D1143D"/>
    <w:rsid w:val="00D11457"/>
    <w:rsid w:val="00D1161D"/>
    <w:rsid w:val="00D118ED"/>
    <w:rsid w:val="00D11F22"/>
    <w:rsid w:val="00D12389"/>
    <w:rsid w:val="00D12474"/>
    <w:rsid w:val="00D12B91"/>
    <w:rsid w:val="00D130E6"/>
    <w:rsid w:val="00D133FB"/>
    <w:rsid w:val="00D13855"/>
    <w:rsid w:val="00D13C16"/>
    <w:rsid w:val="00D141E5"/>
    <w:rsid w:val="00D143F7"/>
    <w:rsid w:val="00D14414"/>
    <w:rsid w:val="00D14877"/>
    <w:rsid w:val="00D14A16"/>
    <w:rsid w:val="00D14F9A"/>
    <w:rsid w:val="00D15213"/>
    <w:rsid w:val="00D1525B"/>
    <w:rsid w:val="00D1574B"/>
    <w:rsid w:val="00D15BB5"/>
    <w:rsid w:val="00D15E2E"/>
    <w:rsid w:val="00D15ECD"/>
    <w:rsid w:val="00D1699D"/>
    <w:rsid w:val="00D178AE"/>
    <w:rsid w:val="00D17A2F"/>
    <w:rsid w:val="00D215AC"/>
    <w:rsid w:val="00D2172D"/>
    <w:rsid w:val="00D22080"/>
    <w:rsid w:val="00D22418"/>
    <w:rsid w:val="00D22511"/>
    <w:rsid w:val="00D22765"/>
    <w:rsid w:val="00D22BC1"/>
    <w:rsid w:val="00D23AE5"/>
    <w:rsid w:val="00D23F39"/>
    <w:rsid w:val="00D2498B"/>
    <w:rsid w:val="00D24BDF"/>
    <w:rsid w:val="00D24C5C"/>
    <w:rsid w:val="00D24E8B"/>
    <w:rsid w:val="00D25297"/>
    <w:rsid w:val="00D252C8"/>
    <w:rsid w:val="00D25450"/>
    <w:rsid w:val="00D25512"/>
    <w:rsid w:val="00D2614C"/>
    <w:rsid w:val="00D26397"/>
    <w:rsid w:val="00D269D9"/>
    <w:rsid w:val="00D26B89"/>
    <w:rsid w:val="00D26BB7"/>
    <w:rsid w:val="00D27121"/>
    <w:rsid w:val="00D27965"/>
    <w:rsid w:val="00D27AE6"/>
    <w:rsid w:val="00D27B70"/>
    <w:rsid w:val="00D30FF7"/>
    <w:rsid w:val="00D31122"/>
    <w:rsid w:val="00D3172A"/>
    <w:rsid w:val="00D31BAF"/>
    <w:rsid w:val="00D31CCB"/>
    <w:rsid w:val="00D32055"/>
    <w:rsid w:val="00D32598"/>
    <w:rsid w:val="00D327DD"/>
    <w:rsid w:val="00D330B5"/>
    <w:rsid w:val="00D332C0"/>
    <w:rsid w:val="00D3440A"/>
    <w:rsid w:val="00D34722"/>
    <w:rsid w:val="00D35770"/>
    <w:rsid w:val="00D35A74"/>
    <w:rsid w:val="00D35F18"/>
    <w:rsid w:val="00D3620A"/>
    <w:rsid w:val="00D36301"/>
    <w:rsid w:val="00D36523"/>
    <w:rsid w:val="00D36980"/>
    <w:rsid w:val="00D36DC4"/>
    <w:rsid w:val="00D36F46"/>
    <w:rsid w:val="00D40721"/>
    <w:rsid w:val="00D4075D"/>
    <w:rsid w:val="00D424E2"/>
    <w:rsid w:val="00D425A0"/>
    <w:rsid w:val="00D426F3"/>
    <w:rsid w:val="00D43198"/>
    <w:rsid w:val="00D43598"/>
    <w:rsid w:val="00D43AD1"/>
    <w:rsid w:val="00D43AD3"/>
    <w:rsid w:val="00D44588"/>
    <w:rsid w:val="00D44970"/>
    <w:rsid w:val="00D458AC"/>
    <w:rsid w:val="00D467D7"/>
    <w:rsid w:val="00D46DF0"/>
    <w:rsid w:val="00D46E4B"/>
    <w:rsid w:val="00D479DF"/>
    <w:rsid w:val="00D47D21"/>
    <w:rsid w:val="00D5000A"/>
    <w:rsid w:val="00D50188"/>
    <w:rsid w:val="00D50789"/>
    <w:rsid w:val="00D50BD6"/>
    <w:rsid w:val="00D515C9"/>
    <w:rsid w:val="00D520D9"/>
    <w:rsid w:val="00D52B72"/>
    <w:rsid w:val="00D52FE7"/>
    <w:rsid w:val="00D532B5"/>
    <w:rsid w:val="00D53575"/>
    <w:rsid w:val="00D53AC3"/>
    <w:rsid w:val="00D53D61"/>
    <w:rsid w:val="00D54170"/>
    <w:rsid w:val="00D54205"/>
    <w:rsid w:val="00D5439F"/>
    <w:rsid w:val="00D54452"/>
    <w:rsid w:val="00D54DA8"/>
    <w:rsid w:val="00D54DCC"/>
    <w:rsid w:val="00D55346"/>
    <w:rsid w:val="00D555AC"/>
    <w:rsid w:val="00D55FC7"/>
    <w:rsid w:val="00D5603A"/>
    <w:rsid w:val="00D56053"/>
    <w:rsid w:val="00D561FB"/>
    <w:rsid w:val="00D56592"/>
    <w:rsid w:val="00D57D46"/>
    <w:rsid w:val="00D60DB2"/>
    <w:rsid w:val="00D60DF9"/>
    <w:rsid w:val="00D61B34"/>
    <w:rsid w:val="00D634E4"/>
    <w:rsid w:val="00D63526"/>
    <w:rsid w:val="00D63E02"/>
    <w:rsid w:val="00D63F33"/>
    <w:rsid w:val="00D64BAF"/>
    <w:rsid w:val="00D65AD7"/>
    <w:rsid w:val="00D66C13"/>
    <w:rsid w:val="00D67FD3"/>
    <w:rsid w:val="00D7033C"/>
    <w:rsid w:val="00D70825"/>
    <w:rsid w:val="00D71106"/>
    <w:rsid w:val="00D72357"/>
    <w:rsid w:val="00D72A9C"/>
    <w:rsid w:val="00D72CF4"/>
    <w:rsid w:val="00D733E5"/>
    <w:rsid w:val="00D73943"/>
    <w:rsid w:val="00D73CE9"/>
    <w:rsid w:val="00D747BC"/>
    <w:rsid w:val="00D74922"/>
    <w:rsid w:val="00D74C65"/>
    <w:rsid w:val="00D74FE8"/>
    <w:rsid w:val="00D75914"/>
    <w:rsid w:val="00D76618"/>
    <w:rsid w:val="00D76785"/>
    <w:rsid w:val="00D77ACF"/>
    <w:rsid w:val="00D80A04"/>
    <w:rsid w:val="00D80AF1"/>
    <w:rsid w:val="00D8121F"/>
    <w:rsid w:val="00D816C5"/>
    <w:rsid w:val="00D821C7"/>
    <w:rsid w:val="00D828D9"/>
    <w:rsid w:val="00D82BD6"/>
    <w:rsid w:val="00D82DB0"/>
    <w:rsid w:val="00D8386E"/>
    <w:rsid w:val="00D8426E"/>
    <w:rsid w:val="00D844EC"/>
    <w:rsid w:val="00D849ED"/>
    <w:rsid w:val="00D84A24"/>
    <w:rsid w:val="00D85D55"/>
    <w:rsid w:val="00D86629"/>
    <w:rsid w:val="00D86990"/>
    <w:rsid w:val="00D86A02"/>
    <w:rsid w:val="00D87396"/>
    <w:rsid w:val="00D87F73"/>
    <w:rsid w:val="00D87FBC"/>
    <w:rsid w:val="00D9015D"/>
    <w:rsid w:val="00D913F1"/>
    <w:rsid w:val="00D9156A"/>
    <w:rsid w:val="00D91BF8"/>
    <w:rsid w:val="00D91E35"/>
    <w:rsid w:val="00D92B4E"/>
    <w:rsid w:val="00D92B97"/>
    <w:rsid w:val="00D93240"/>
    <w:rsid w:val="00D93845"/>
    <w:rsid w:val="00D93BE4"/>
    <w:rsid w:val="00D93DF1"/>
    <w:rsid w:val="00D9404C"/>
    <w:rsid w:val="00D94219"/>
    <w:rsid w:val="00D94802"/>
    <w:rsid w:val="00D9483D"/>
    <w:rsid w:val="00D95291"/>
    <w:rsid w:val="00D95C93"/>
    <w:rsid w:val="00D96238"/>
    <w:rsid w:val="00D96F83"/>
    <w:rsid w:val="00D96FE2"/>
    <w:rsid w:val="00DA11E7"/>
    <w:rsid w:val="00DA264D"/>
    <w:rsid w:val="00DA2AED"/>
    <w:rsid w:val="00DA2B18"/>
    <w:rsid w:val="00DA330B"/>
    <w:rsid w:val="00DA3AFF"/>
    <w:rsid w:val="00DA462F"/>
    <w:rsid w:val="00DA4651"/>
    <w:rsid w:val="00DA4EB8"/>
    <w:rsid w:val="00DA5ADE"/>
    <w:rsid w:val="00DA5D01"/>
    <w:rsid w:val="00DA6CF2"/>
    <w:rsid w:val="00DA732F"/>
    <w:rsid w:val="00DA7335"/>
    <w:rsid w:val="00DA7466"/>
    <w:rsid w:val="00DA7AC3"/>
    <w:rsid w:val="00DA7DDC"/>
    <w:rsid w:val="00DA7F67"/>
    <w:rsid w:val="00DB0FFB"/>
    <w:rsid w:val="00DB1201"/>
    <w:rsid w:val="00DB120F"/>
    <w:rsid w:val="00DB1302"/>
    <w:rsid w:val="00DB13E0"/>
    <w:rsid w:val="00DB198E"/>
    <w:rsid w:val="00DB1AD3"/>
    <w:rsid w:val="00DB1DFB"/>
    <w:rsid w:val="00DB1E4A"/>
    <w:rsid w:val="00DB1EFA"/>
    <w:rsid w:val="00DB24A5"/>
    <w:rsid w:val="00DB3017"/>
    <w:rsid w:val="00DB3251"/>
    <w:rsid w:val="00DB35C7"/>
    <w:rsid w:val="00DB3D64"/>
    <w:rsid w:val="00DB3E35"/>
    <w:rsid w:val="00DB43E0"/>
    <w:rsid w:val="00DB47F2"/>
    <w:rsid w:val="00DB4F02"/>
    <w:rsid w:val="00DB5494"/>
    <w:rsid w:val="00DB5732"/>
    <w:rsid w:val="00DB587B"/>
    <w:rsid w:val="00DB628B"/>
    <w:rsid w:val="00DB688B"/>
    <w:rsid w:val="00DB6F22"/>
    <w:rsid w:val="00DC005E"/>
    <w:rsid w:val="00DC0E9C"/>
    <w:rsid w:val="00DC117B"/>
    <w:rsid w:val="00DC19EE"/>
    <w:rsid w:val="00DC2BA5"/>
    <w:rsid w:val="00DC2DA7"/>
    <w:rsid w:val="00DC3CAC"/>
    <w:rsid w:val="00DC3FD3"/>
    <w:rsid w:val="00DC408E"/>
    <w:rsid w:val="00DC43AC"/>
    <w:rsid w:val="00DC451E"/>
    <w:rsid w:val="00DC45B4"/>
    <w:rsid w:val="00DC4F37"/>
    <w:rsid w:val="00DC59B4"/>
    <w:rsid w:val="00DC6014"/>
    <w:rsid w:val="00DC69A8"/>
    <w:rsid w:val="00DC6E54"/>
    <w:rsid w:val="00DC74FF"/>
    <w:rsid w:val="00DC79F1"/>
    <w:rsid w:val="00DD0046"/>
    <w:rsid w:val="00DD008B"/>
    <w:rsid w:val="00DD0196"/>
    <w:rsid w:val="00DD0648"/>
    <w:rsid w:val="00DD14AD"/>
    <w:rsid w:val="00DD16B9"/>
    <w:rsid w:val="00DD186B"/>
    <w:rsid w:val="00DD1DD1"/>
    <w:rsid w:val="00DD264C"/>
    <w:rsid w:val="00DD308C"/>
    <w:rsid w:val="00DD36E0"/>
    <w:rsid w:val="00DD383B"/>
    <w:rsid w:val="00DD3C4C"/>
    <w:rsid w:val="00DD3E3E"/>
    <w:rsid w:val="00DD3E7F"/>
    <w:rsid w:val="00DD46FA"/>
    <w:rsid w:val="00DD4912"/>
    <w:rsid w:val="00DD563E"/>
    <w:rsid w:val="00DD59EA"/>
    <w:rsid w:val="00DD6126"/>
    <w:rsid w:val="00DD73FF"/>
    <w:rsid w:val="00DD7618"/>
    <w:rsid w:val="00DD773F"/>
    <w:rsid w:val="00DD7A6A"/>
    <w:rsid w:val="00DD7ABB"/>
    <w:rsid w:val="00DD7C18"/>
    <w:rsid w:val="00DD7FFA"/>
    <w:rsid w:val="00DE079A"/>
    <w:rsid w:val="00DE0A5A"/>
    <w:rsid w:val="00DE0BE2"/>
    <w:rsid w:val="00DE0CB5"/>
    <w:rsid w:val="00DE15B6"/>
    <w:rsid w:val="00DE1C03"/>
    <w:rsid w:val="00DE2D56"/>
    <w:rsid w:val="00DE3AD4"/>
    <w:rsid w:val="00DE3CA6"/>
    <w:rsid w:val="00DE452A"/>
    <w:rsid w:val="00DE54EC"/>
    <w:rsid w:val="00DE56E2"/>
    <w:rsid w:val="00DE5917"/>
    <w:rsid w:val="00DE60C4"/>
    <w:rsid w:val="00DE6C71"/>
    <w:rsid w:val="00DF0033"/>
    <w:rsid w:val="00DF01C4"/>
    <w:rsid w:val="00DF0779"/>
    <w:rsid w:val="00DF07D8"/>
    <w:rsid w:val="00DF0B70"/>
    <w:rsid w:val="00DF13BA"/>
    <w:rsid w:val="00DF17D8"/>
    <w:rsid w:val="00DF19DF"/>
    <w:rsid w:val="00DF1EC7"/>
    <w:rsid w:val="00DF235F"/>
    <w:rsid w:val="00DF3246"/>
    <w:rsid w:val="00DF366F"/>
    <w:rsid w:val="00DF3824"/>
    <w:rsid w:val="00DF4024"/>
    <w:rsid w:val="00DF4210"/>
    <w:rsid w:val="00DF4378"/>
    <w:rsid w:val="00DF45C0"/>
    <w:rsid w:val="00DF4898"/>
    <w:rsid w:val="00DF48CE"/>
    <w:rsid w:val="00DF4AB2"/>
    <w:rsid w:val="00DF4B55"/>
    <w:rsid w:val="00DF51A0"/>
    <w:rsid w:val="00DF51B9"/>
    <w:rsid w:val="00DF5AB5"/>
    <w:rsid w:val="00DF5E00"/>
    <w:rsid w:val="00DF6409"/>
    <w:rsid w:val="00DF67C6"/>
    <w:rsid w:val="00DF7A60"/>
    <w:rsid w:val="00E00EA5"/>
    <w:rsid w:val="00E01992"/>
    <w:rsid w:val="00E01A51"/>
    <w:rsid w:val="00E01CEC"/>
    <w:rsid w:val="00E022E6"/>
    <w:rsid w:val="00E02867"/>
    <w:rsid w:val="00E03471"/>
    <w:rsid w:val="00E038AD"/>
    <w:rsid w:val="00E03AB4"/>
    <w:rsid w:val="00E04A90"/>
    <w:rsid w:val="00E04DA5"/>
    <w:rsid w:val="00E04EB5"/>
    <w:rsid w:val="00E04F7A"/>
    <w:rsid w:val="00E0559F"/>
    <w:rsid w:val="00E056C5"/>
    <w:rsid w:val="00E06059"/>
    <w:rsid w:val="00E069D5"/>
    <w:rsid w:val="00E06A48"/>
    <w:rsid w:val="00E06AF6"/>
    <w:rsid w:val="00E0737E"/>
    <w:rsid w:val="00E074D0"/>
    <w:rsid w:val="00E07776"/>
    <w:rsid w:val="00E07875"/>
    <w:rsid w:val="00E07F5E"/>
    <w:rsid w:val="00E109AC"/>
    <w:rsid w:val="00E10D19"/>
    <w:rsid w:val="00E1187C"/>
    <w:rsid w:val="00E11C8F"/>
    <w:rsid w:val="00E11DA4"/>
    <w:rsid w:val="00E12432"/>
    <w:rsid w:val="00E13EE5"/>
    <w:rsid w:val="00E13F16"/>
    <w:rsid w:val="00E14092"/>
    <w:rsid w:val="00E1453D"/>
    <w:rsid w:val="00E150A2"/>
    <w:rsid w:val="00E153BC"/>
    <w:rsid w:val="00E15C00"/>
    <w:rsid w:val="00E15EB9"/>
    <w:rsid w:val="00E164C4"/>
    <w:rsid w:val="00E16528"/>
    <w:rsid w:val="00E16918"/>
    <w:rsid w:val="00E16E9D"/>
    <w:rsid w:val="00E17811"/>
    <w:rsid w:val="00E179B8"/>
    <w:rsid w:val="00E17A5B"/>
    <w:rsid w:val="00E17F60"/>
    <w:rsid w:val="00E20044"/>
    <w:rsid w:val="00E21171"/>
    <w:rsid w:val="00E21EE6"/>
    <w:rsid w:val="00E23180"/>
    <w:rsid w:val="00E23D5B"/>
    <w:rsid w:val="00E244B7"/>
    <w:rsid w:val="00E2519A"/>
    <w:rsid w:val="00E2556D"/>
    <w:rsid w:val="00E25C44"/>
    <w:rsid w:val="00E263F9"/>
    <w:rsid w:val="00E27241"/>
    <w:rsid w:val="00E2752B"/>
    <w:rsid w:val="00E275C0"/>
    <w:rsid w:val="00E27CAF"/>
    <w:rsid w:val="00E30D9A"/>
    <w:rsid w:val="00E31FF6"/>
    <w:rsid w:val="00E3240F"/>
    <w:rsid w:val="00E32875"/>
    <w:rsid w:val="00E32A51"/>
    <w:rsid w:val="00E32D58"/>
    <w:rsid w:val="00E3300E"/>
    <w:rsid w:val="00E339EC"/>
    <w:rsid w:val="00E33E10"/>
    <w:rsid w:val="00E343F3"/>
    <w:rsid w:val="00E34E79"/>
    <w:rsid w:val="00E350B5"/>
    <w:rsid w:val="00E350EE"/>
    <w:rsid w:val="00E35705"/>
    <w:rsid w:val="00E359D4"/>
    <w:rsid w:val="00E35FAD"/>
    <w:rsid w:val="00E36447"/>
    <w:rsid w:val="00E36745"/>
    <w:rsid w:val="00E36B6B"/>
    <w:rsid w:val="00E36F46"/>
    <w:rsid w:val="00E37031"/>
    <w:rsid w:val="00E40441"/>
    <w:rsid w:val="00E40AB4"/>
    <w:rsid w:val="00E40E5C"/>
    <w:rsid w:val="00E414C4"/>
    <w:rsid w:val="00E41D32"/>
    <w:rsid w:val="00E42163"/>
    <w:rsid w:val="00E42B59"/>
    <w:rsid w:val="00E42D77"/>
    <w:rsid w:val="00E4359B"/>
    <w:rsid w:val="00E43673"/>
    <w:rsid w:val="00E436F7"/>
    <w:rsid w:val="00E44878"/>
    <w:rsid w:val="00E44CDA"/>
    <w:rsid w:val="00E45127"/>
    <w:rsid w:val="00E457F2"/>
    <w:rsid w:val="00E45CAF"/>
    <w:rsid w:val="00E462F6"/>
    <w:rsid w:val="00E46E82"/>
    <w:rsid w:val="00E46FBE"/>
    <w:rsid w:val="00E476B6"/>
    <w:rsid w:val="00E50284"/>
    <w:rsid w:val="00E50684"/>
    <w:rsid w:val="00E5141C"/>
    <w:rsid w:val="00E5230E"/>
    <w:rsid w:val="00E52C47"/>
    <w:rsid w:val="00E53072"/>
    <w:rsid w:val="00E538E4"/>
    <w:rsid w:val="00E54F77"/>
    <w:rsid w:val="00E55BF6"/>
    <w:rsid w:val="00E560A6"/>
    <w:rsid w:val="00E560C2"/>
    <w:rsid w:val="00E56119"/>
    <w:rsid w:val="00E56357"/>
    <w:rsid w:val="00E564C3"/>
    <w:rsid w:val="00E56C0B"/>
    <w:rsid w:val="00E56C65"/>
    <w:rsid w:val="00E576A9"/>
    <w:rsid w:val="00E578C8"/>
    <w:rsid w:val="00E57AC3"/>
    <w:rsid w:val="00E6039E"/>
    <w:rsid w:val="00E62C84"/>
    <w:rsid w:val="00E62F8C"/>
    <w:rsid w:val="00E63839"/>
    <w:rsid w:val="00E63DEF"/>
    <w:rsid w:val="00E64F1C"/>
    <w:rsid w:val="00E656FE"/>
    <w:rsid w:val="00E659EF"/>
    <w:rsid w:val="00E6742B"/>
    <w:rsid w:val="00E67B1A"/>
    <w:rsid w:val="00E67CA3"/>
    <w:rsid w:val="00E67D8B"/>
    <w:rsid w:val="00E67EE6"/>
    <w:rsid w:val="00E70A05"/>
    <w:rsid w:val="00E70A40"/>
    <w:rsid w:val="00E70FE5"/>
    <w:rsid w:val="00E716C0"/>
    <w:rsid w:val="00E71F87"/>
    <w:rsid w:val="00E72821"/>
    <w:rsid w:val="00E72851"/>
    <w:rsid w:val="00E731EC"/>
    <w:rsid w:val="00E73619"/>
    <w:rsid w:val="00E73DBC"/>
    <w:rsid w:val="00E74083"/>
    <w:rsid w:val="00E743E9"/>
    <w:rsid w:val="00E749C7"/>
    <w:rsid w:val="00E74BC9"/>
    <w:rsid w:val="00E74C1B"/>
    <w:rsid w:val="00E76437"/>
    <w:rsid w:val="00E77EEE"/>
    <w:rsid w:val="00E8128A"/>
    <w:rsid w:val="00E81561"/>
    <w:rsid w:val="00E81E52"/>
    <w:rsid w:val="00E827E4"/>
    <w:rsid w:val="00E82EA1"/>
    <w:rsid w:val="00E82EEB"/>
    <w:rsid w:val="00E84424"/>
    <w:rsid w:val="00E849DC"/>
    <w:rsid w:val="00E84A34"/>
    <w:rsid w:val="00E84A68"/>
    <w:rsid w:val="00E84FDB"/>
    <w:rsid w:val="00E85BD2"/>
    <w:rsid w:val="00E85C96"/>
    <w:rsid w:val="00E86177"/>
    <w:rsid w:val="00E8667E"/>
    <w:rsid w:val="00E871FF"/>
    <w:rsid w:val="00E872DE"/>
    <w:rsid w:val="00E87746"/>
    <w:rsid w:val="00E877DD"/>
    <w:rsid w:val="00E87B81"/>
    <w:rsid w:val="00E87D25"/>
    <w:rsid w:val="00E90141"/>
    <w:rsid w:val="00E90164"/>
    <w:rsid w:val="00E906F5"/>
    <w:rsid w:val="00E907F8"/>
    <w:rsid w:val="00E9146E"/>
    <w:rsid w:val="00E9167B"/>
    <w:rsid w:val="00E918A7"/>
    <w:rsid w:val="00E92CDD"/>
    <w:rsid w:val="00E92F50"/>
    <w:rsid w:val="00E93023"/>
    <w:rsid w:val="00E930B9"/>
    <w:rsid w:val="00E9331B"/>
    <w:rsid w:val="00E935F6"/>
    <w:rsid w:val="00E94219"/>
    <w:rsid w:val="00E942B8"/>
    <w:rsid w:val="00E94516"/>
    <w:rsid w:val="00E94B5D"/>
    <w:rsid w:val="00E94F41"/>
    <w:rsid w:val="00E9586F"/>
    <w:rsid w:val="00E95C85"/>
    <w:rsid w:val="00E9663C"/>
    <w:rsid w:val="00E96B8C"/>
    <w:rsid w:val="00E97788"/>
    <w:rsid w:val="00E97A61"/>
    <w:rsid w:val="00E97DCA"/>
    <w:rsid w:val="00EA06BB"/>
    <w:rsid w:val="00EA093A"/>
    <w:rsid w:val="00EA0FCB"/>
    <w:rsid w:val="00EA1292"/>
    <w:rsid w:val="00EA16B3"/>
    <w:rsid w:val="00EA1B86"/>
    <w:rsid w:val="00EA1D09"/>
    <w:rsid w:val="00EA22CB"/>
    <w:rsid w:val="00EA252A"/>
    <w:rsid w:val="00EA318D"/>
    <w:rsid w:val="00EA37BA"/>
    <w:rsid w:val="00EA3992"/>
    <w:rsid w:val="00EA3A5A"/>
    <w:rsid w:val="00EA4602"/>
    <w:rsid w:val="00EA4FBE"/>
    <w:rsid w:val="00EA6666"/>
    <w:rsid w:val="00EA66FC"/>
    <w:rsid w:val="00EA6CAC"/>
    <w:rsid w:val="00EA6CB6"/>
    <w:rsid w:val="00EA73CC"/>
    <w:rsid w:val="00EA79F9"/>
    <w:rsid w:val="00EB0736"/>
    <w:rsid w:val="00EB0C82"/>
    <w:rsid w:val="00EB1105"/>
    <w:rsid w:val="00EB12B6"/>
    <w:rsid w:val="00EB15C8"/>
    <w:rsid w:val="00EB174A"/>
    <w:rsid w:val="00EB1756"/>
    <w:rsid w:val="00EB23AF"/>
    <w:rsid w:val="00EB26B5"/>
    <w:rsid w:val="00EB2953"/>
    <w:rsid w:val="00EB35B4"/>
    <w:rsid w:val="00EB3E96"/>
    <w:rsid w:val="00EB3F34"/>
    <w:rsid w:val="00EB4360"/>
    <w:rsid w:val="00EB55BD"/>
    <w:rsid w:val="00EB5E51"/>
    <w:rsid w:val="00EB5E74"/>
    <w:rsid w:val="00EB648B"/>
    <w:rsid w:val="00EB71FC"/>
    <w:rsid w:val="00EB75E9"/>
    <w:rsid w:val="00EB797A"/>
    <w:rsid w:val="00EB7B32"/>
    <w:rsid w:val="00EC00B8"/>
    <w:rsid w:val="00EC0128"/>
    <w:rsid w:val="00EC08D1"/>
    <w:rsid w:val="00EC0FD6"/>
    <w:rsid w:val="00EC1A94"/>
    <w:rsid w:val="00EC26F1"/>
    <w:rsid w:val="00EC291F"/>
    <w:rsid w:val="00EC2E2D"/>
    <w:rsid w:val="00EC30EE"/>
    <w:rsid w:val="00EC41A3"/>
    <w:rsid w:val="00EC44D6"/>
    <w:rsid w:val="00EC56DB"/>
    <w:rsid w:val="00EC5929"/>
    <w:rsid w:val="00EC5A30"/>
    <w:rsid w:val="00EC5BA9"/>
    <w:rsid w:val="00EC5C92"/>
    <w:rsid w:val="00EC5DBC"/>
    <w:rsid w:val="00EC607B"/>
    <w:rsid w:val="00EC6171"/>
    <w:rsid w:val="00EC6237"/>
    <w:rsid w:val="00EC63CC"/>
    <w:rsid w:val="00EC64AB"/>
    <w:rsid w:val="00EC710D"/>
    <w:rsid w:val="00EC71B5"/>
    <w:rsid w:val="00EC73FC"/>
    <w:rsid w:val="00ED0100"/>
    <w:rsid w:val="00ED0C8B"/>
    <w:rsid w:val="00ED0F45"/>
    <w:rsid w:val="00ED2742"/>
    <w:rsid w:val="00ED2EA9"/>
    <w:rsid w:val="00ED2F0E"/>
    <w:rsid w:val="00ED3057"/>
    <w:rsid w:val="00ED30D1"/>
    <w:rsid w:val="00ED31EB"/>
    <w:rsid w:val="00ED3FE9"/>
    <w:rsid w:val="00ED404A"/>
    <w:rsid w:val="00ED4315"/>
    <w:rsid w:val="00ED45EB"/>
    <w:rsid w:val="00ED4C07"/>
    <w:rsid w:val="00ED4F41"/>
    <w:rsid w:val="00ED5443"/>
    <w:rsid w:val="00ED5C02"/>
    <w:rsid w:val="00ED6435"/>
    <w:rsid w:val="00ED71F4"/>
    <w:rsid w:val="00ED727E"/>
    <w:rsid w:val="00ED72F4"/>
    <w:rsid w:val="00ED766B"/>
    <w:rsid w:val="00ED78EE"/>
    <w:rsid w:val="00ED7928"/>
    <w:rsid w:val="00EE0081"/>
    <w:rsid w:val="00EE0FB6"/>
    <w:rsid w:val="00EE105F"/>
    <w:rsid w:val="00EE1347"/>
    <w:rsid w:val="00EE229B"/>
    <w:rsid w:val="00EE23C9"/>
    <w:rsid w:val="00EE2EF8"/>
    <w:rsid w:val="00EE320F"/>
    <w:rsid w:val="00EE34D0"/>
    <w:rsid w:val="00EE44DA"/>
    <w:rsid w:val="00EE4810"/>
    <w:rsid w:val="00EE4C6A"/>
    <w:rsid w:val="00EE4C74"/>
    <w:rsid w:val="00EE5362"/>
    <w:rsid w:val="00EE565A"/>
    <w:rsid w:val="00EE5ACE"/>
    <w:rsid w:val="00EE654E"/>
    <w:rsid w:val="00EE6A11"/>
    <w:rsid w:val="00EE712F"/>
    <w:rsid w:val="00EE78FE"/>
    <w:rsid w:val="00EE7AC5"/>
    <w:rsid w:val="00EE7EC2"/>
    <w:rsid w:val="00EE7EDD"/>
    <w:rsid w:val="00EE7FE7"/>
    <w:rsid w:val="00EF0683"/>
    <w:rsid w:val="00EF07AD"/>
    <w:rsid w:val="00EF11DD"/>
    <w:rsid w:val="00EF1446"/>
    <w:rsid w:val="00EF149F"/>
    <w:rsid w:val="00EF14B1"/>
    <w:rsid w:val="00EF2CC2"/>
    <w:rsid w:val="00EF2D81"/>
    <w:rsid w:val="00EF5A81"/>
    <w:rsid w:val="00EF5C6D"/>
    <w:rsid w:val="00EF5F58"/>
    <w:rsid w:val="00EF660E"/>
    <w:rsid w:val="00EF675A"/>
    <w:rsid w:val="00EF69A7"/>
    <w:rsid w:val="00EF72D2"/>
    <w:rsid w:val="00EF7887"/>
    <w:rsid w:val="00EF78CE"/>
    <w:rsid w:val="00EF7B0D"/>
    <w:rsid w:val="00EF7F18"/>
    <w:rsid w:val="00F00425"/>
    <w:rsid w:val="00F004ED"/>
    <w:rsid w:val="00F008AC"/>
    <w:rsid w:val="00F00C8F"/>
    <w:rsid w:val="00F013A4"/>
    <w:rsid w:val="00F017E1"/>
    <w:rsid w:val="00F02121"/>
    <w:rsid w:val="00F02709"/>
    <w:rsid w:val="00F028BA"/>
    <w:rsid w:val="00F0345E"/>
    <w:rsid w:val="00F03C7D"/>
    <w:rsid w:val="00F0486A"/>
    <w:rsid w:val="00F0535B"/>
    <w:rsid w:val="00F06595"/>
    <w:rsid w:val="00F074F9"/>
    <w:rsid w:val="00F10556"/>
    <w:rsid w:val="00F10C0D"/>
    <w:rsid w:val="00F10DA5"/>
    <w:rsid w:val="00F11506"/>
    <w:rsid w:val="00F11A13"/>
    <w:rsid w:val="00F11C47"/>
    <w:rsid w:val="00F124BA"/>
    <w:rsid w:val="00F1260D"/>
    <w:rsid w:val="00F1265F"/>
    <w:rsid w:val="00F142E5"/>
    <w:rsid w:val="00F14CC1"/>
    <w:rsid w:val="00F14CEB"/>
    <w:rsid w:val="00F153DB"/>
    <w:rsid w:val="00F1551F"/>
    <w:rsid w:val="00F1611B"/>
    <w:rsid w:val="00F169DC"/>
    <w:rsid w:val="00F16BC1"/>
    <w:rsid w:val="00F17158"/>
    <w:rsid w:val="00F200E0"/>
    <w:rsid w:val="00F2036C"/>
    <w:rsid w:val="00F20A12"/>
    <w:rsid w:val="00F20BC9"/>
    <w:rsid w:val="00F210E1"/>
    <w:rsid w:val="00F211F0"/>
    <w:rsid w:val="00F2149F"/>
    <w:rsid w:val="00F21A69"/>
    <w:rsid w:val="00F21F76"/>
    <w:rsid w:val="00F221B6"/>
    <w:rsid w:val="00F223A2"/>
    <w:rsid w:val="00F22AED"/>
    <w:rsid w:val="00F22D3F"/>
    <w:rsid w:val="00F232EF"/>
    <w:rsid w:val="00F23DCC"/>
    <w:rsid w:val="00F241FD"/>
    <w:rsid w:val="00F2428F"/>
    <w:rsid w:val="00F24786"/>
    <w:rsid w:val="00F24E42"/>
    <w:rsid w:val="00F24F84"/>
    <w:rsid w:val="00F24FE0"/>
    <w:rsid w:val="00F251D4"/>
    <w:rsid w:val="00F258FD"/>
    <w:rsid w:val="00F260D4"/>
    <w:rsid w:val="00F267A8"/>
    <w:rsid w:val="00F26918"/>
    <w:rsid w:val="00F2695C"/>
    <w:rsid w:val="00F26B67"/>
    <w:rsid w:val="00F2720B"/>
    <w:rsid w:val="00F27322"/>
    <w:rsid w:val="00F30E6E"/>
    <w:rsid w:val="00F31374"/>
    <w:rsid w:val="00F316BD"/>
    <w:rsid w:val="00F32057"/>
    <w:rsid w:val="00F32CAF"/>
    <w:rsid w:val="00F333B7"/>
    <w:rsid w:val="00F33AF7"/>
    <w:rsid w:val="00F34284"/>
    <w:rsid w:val="00F34B26"/>
    <w:rsid w:val="00F34E9E"/>
    <w:rsid w:val="00F3500E"/>
    <w:rsid w:val="00F35438"/>
    <w:rsid w:val="00F3553A"/>
    <w:rsid w:val="00F357D9"/>
    <w:rsid w:val="00F36C3A"/>
    <w:rsid w:val="00F36F16"/>
    <w:rsid w:val="00F3762E"/>
    <w:rsid w:val="00F40089"/>
    <w:rsid w:val="00F4059C"/>
    <w:rsid w:val="00F40AF4"/>
    <w:rsid w:val="00F40B55"/>
    <w:rsid w:val="00F415C0"/>
    <w:rsid w:val="00F41683"/>
    <w:rsid w:val="00F42802"/>
    <w:rsid w:val="00F4285B"/>
    <w:rsid w:val="00F42880"/>
    <w:rsid w:val="00F429E9"/>
    <w:rsid w:val="00F4402C"/>
    <w:rsid w:val="00F44D60"/>
    <w:rsid w:val="00F45394"/>
    <w:rsid w:val="00F46DC1"/>
    <w:rsid w:val="00F472C5"/>
    <w:rsid w:val="00F4742B"/>
    <w:rsid w:val="00F500D5"/>
    <w:rsid w:val="00F509C9"/>
    <w:rsid w:val="00F51382"/>
    <w:rsid w:val="00F52288"/>
    <w:rsid w:val="00F523A0"/>
    <w:rsid w:val="00F523CA"/>
    <w:rsid w:val="00F528F2"/>
    <w:rsid w:val="00F52F3C"/>
    <w:rsid w:val="00F53981"/>
    <w:rsid w:val="00F545B5"/>
    <w:rsid w:val="00F547E4"/>
    <w:rsid w:val="00F558CE"/>
    <w:rsid w:val="00F55BFE"/>
    <w:rsid w:val="00F55EA6"/>
    <w:rsid w:val="00F55F37"/>
    <w:rsid w:val="00F56537"/>
    <w:rsid w:val="00F566F7"/>
    <w:rsid w:val="00F56FD6"/>
    <w:rsid w:val="00F57A53"/>
    <w:rsid w:val="00F57B1E"/>
    <w:rsid w:val="00F57F61"/>
    <w:rsid w:val="00F60069"/>
    <w:rsid w:val="00F60FCF"/>
    <w:rsid w:val="00F6102D"/>
    <w:rsid w:val="00F61214"/>
    <w:rsid w:val="00F6126C"/>
    <w:rsid w:val="00F614D8"/>
    <w:rsid w:val="00F6181F"/>
    <w:rsid w:val="00F619A8"/>
    <w:rsid w:val="00F61B42"/>
    <w:rsid w:val="00F62E98"/>
    <w:rsid w:val="00F62F64"/>
    <w:rsid w:val="00F633F7"/>
    <w:rsid w:val="00F635C3"/>
    <w:rsid w:val="00F63DC2"/>
    <w:rsid w:val="00F64495"/>
    <w:rsid w:val="00F64765"/>
    <w:rsid w:val="00F64F7F"/>
    <w:rsid w:val="00F657C5"/>
    <w:rsid w:val="00F661B8"/>
    <w:rsid w:val="00F665CE"/>
    <w:rsid w:val="00F67839"/>
    <w:rsid w:val="00F6787F"/>
    <w:rsid w:val="00F67A90"/>
    <w:rsid w:val="00F67AD0"/>
    <w:rsid w:val="00F67D5E"/>
    <w:rsid w:val="00F70883"/>
    <w:rsid w:val="00F711A9"/>
    <w:rsid w:val="00F71525"/>
    <w:rsid w:val="00F715B8"/>
    <w:rsid w:val="00F728D7"/>
    <w:rsid w:val="00F72CC0"/>
    <w:rsid w:val="00F72E58"/>
    <w:rsid w:val="00F730DC"/>
    <w:rsid w:val="00F7317A"/>
    <w:rsid w:val="00F744E2"/>
    <w:rsid w:val="00F747C3"/>
    <w:rsid w:val="00F74A08"/>
    <w:rsid w:val="00F74BB2"/>
    <w:rsid w:val="00F75075"/>
    <w:rsid w:val="00F75D60"/>
    <w:rsid w:val="00F76426"/>
    <w:rsid w:val="00F7669F"/>
    <w:rsid w:val="00F76BEA"/>
    <w:rsid w:val="00F76DF6"/>
    <w:rsid w:val="00F77B5F"/>
    <w:rsid w:val="00F8091B"/>
    <w:rsid w:val="00F80C5D"/>
    <w:rsid w:val="00F8119E"/>
    <w:rsid w:val="00F814E0"/>
    <w:rsid w:val="00F816C7"/>
    <w:rsid w:val="00F817D2"/>
    <w:rsid w:val="00F8189F"/>
    <w:rsid w:val="00F81BCB"/>
    <w:rsid w:val="00F82078"/>
    <w:rsid w:val="00F8296E"/>
    <w:rsid w:val="00F82FA3"/>
    <w:rsid w:val="00F83328"/>
    <w:rsid w:val="00F83D0C"/>
    <w:rsid w:val="00F8433C"/>
    <w:rsid w:val="00F846F7"/>
    <w:rsid w:val="00F84BF4"/>
    <w:rsid w:val="00F84F72"/>
    <w:rsid w:val="00F8544D"/>
    <w:rsid w:val="00F872BC"/>
    <w:rsid w:val="00F87662"/>
    <w:rsid w:val="00F87D53"/>
    <w:rsid w:val="00F87ECB"/>
    <w:rsid w:val="00F90398"/>
    <w:rsid w:val="00F90EBA"/>
    <w:rsid w:val="00F90FE8"/>
    <w:rsid w:val="00F91EF2"/>
    <w:rsid w:val="00F920E4"/>
    <w:rsid w:val="00F9296F"/>
    <w:rsid w:val="00F92ACA"/>
    <w:rsid w:val="00F938A4"/>
    <w:rsid w:val="00F93E54"/>
    <w:rsid w:val="00F9419E"/>
    <w:rsid w:val="00F94383"/>
    <w:rsid w:val="00F94394"/>
    <w:rsid w:val="00F943F7"/>
    <w:rsid w:val="00F9462E"/>
    <w:rsid w:val="00F949D6"/>
    <w:rsid w:val="00F951F5"/>
    <w:rsid w:val="00F960BF"/>
    <w:rsid w:val="00F96811"/>
    <w:rsid w:val="00F9688B"/>
    <w:rsid w:val="00F96BBE"/>
    <w:rsid w:val="00F971CD"/>
    <w:rsid w:val="00F979E0"/>
    <w:rsid w:val="00F97F0C"/>
    <w:rsid w:val="00F97F27"/>
    <w:rsid w:val="00FA099A"/>
    <w:rsid w:val="00FA1586"/>
    <w:rsid w:val="00FA3332"/>
    <w:rsid w:val="00FA35FA"/>
    <w:rsid w:val="00FA387B"/>
    <w:rsid w:val="00FA3CEC"/>
    <w:rsid w:val="00FA4287"/>
    <w:rsid w:val="00FA4438"/>
    <w:rsid w:val="00FA45E0"/>
    <w:rsid w:val="00FA4FFB"/>
    <w:rsid w:val="00FA5458"/>
    <w:rsid w:val="00FA5E43"/>
    <w:rsid w:val="00FA6030"/>
    <w:rsid w:val="00FA645B"/>
    <w:rsid w:val="00FA678E"/>
    <w:rsid w:val="00FA689B"/>
    <w:rsid w:val="00FA68A8"/>
    <w:rsid w:val="00FA6E66"/>
    <w:rsid w:val="00FA731A"/>
    <w:rsid w:val="00FA7714"/>
    <w:rsid w:val="00FA77A0"/>
    <w:rsid w:val="00FB07A9"/>
    <w:rsid w:val="00FB0A4A"/>
    <w:rsid w:val="00FB1D52"/>
    <w:rsid w:val="00FB21D3"/>
    <w:rsid w:val="00FB29E0"/>
    <w:rsid w:val="00FB2BB0"/>
    <w:rsid w:val="00FB34E9"/>
    <w:rsid w:val="00FB366D"/>
    <w:rsid w:val="00FB43D6"/>
    <w:rsid w:val="00FB47A3"/>
    <w:rsid w:val="00FB5A1F"/>
    <w:rsid w:val="00FB5B81"/>
    <w:rsid w:val="00FB6031"/>
    <w:rsid w:val="00FB7554"/>
    <w:rsid w:val="00FB7812"/>
    <w:rsid w:val="00FB7BD8"/>
    <w:rsid w:val="00FC02BF"/>
    <w:rsid w:val="00FC08B5"/>
    <w:rsid w:val="00FC205D"/>
    <w:rsid w:val="00FC251F"/>
    <w:rsid w:val="00FC34CC"/>
    <w:rsid w:val="00FC3828"/>
    <w:rsid w:val="00FC399B"/>
    <w:rsid w:val="00FC39EA"/>
    <w:rsid w:val="00FC3A0D"/>
    <w:rsid w:val="00FC40F7"/>
    <w:rsid w:val="00FC439F"/>
    <w:rsid w:val="00FC4A62"/>
    <w:rsid w:val="00FC56D2"/>
    <w:rsid w:val="00FC5EFB"/>
    <w:rsid w:val="00FC61AE"/>
    <w:rsid w:val="00FC6C58"/>
    <w:rsid w:val="00FC7E69"/>
    <w:rsid w:val="00FD0320"/>
    <w:rsid w:val="00FD0700"/>
    <w:rsid w:val="00FD0F3B"/>
    <w:rsid w:val="00FD1168"/>
    <w:rsid w:val="00FD2443"/>
    <w:rsid w:val="00FD2ACE"/>
    <w:rsid w:val="00FD2BA9"/>
    <w:rsid w:val="00FD2E7B"/>
    <w:rsid w:val="00FD2FE3"/>
    <w:rsid w:val="00FD3737"/>
    <w:rsid w:val="00FD43AF"/>
    <w:rsid w:val="00FD46C6"/>
    <w:rsid w:val="00FD48F6"/>
    <w:rsid w:val="00FD5CEF"/>
    <w:rsid w:val="00FD63BD"/>
    <w:rsid w:val="00FD7255"/>
    <w:rsid w:val="00FD7E68"/>
    <w:rsid w:val="00FE0722"/>
    <w:rsid w:val="00FE0C79"/>
    <w:rsid w:val="00FE112B"/>
    <w:rsid w:val="00FE1905"/>
    <w:rsid w:val="00FE1A82"/>
    <w:rsid w:val="00FE1B50"/>
    <w:rsid w:val="00FE20C3"/>
    <w:rsid w:val="00FE2482"/>
    <w:rsid w:val="00FE2497"/>
    <w:rsid w:val="00FE2C12"/>
    <w:rsid w:val="00FE2D6C"/>
    <w:rsid w:val="00FE3009"/>
    <w:rsid w:val="00FE32BA"/>
    <w:rsid w:val="00FE34B8"/>
    <w:rsid w:val="00FE3611"/>
    <w:rsid w:val="00FE3E98"/>
    <w:rsid w:val="00FE3EDA"/>
    <w:rsid w:val="00FE47C9"/>
    <w:rsid w:val="00FE4C14"/>
    <w:rsid w:val="00FE51E6"/>
    <w:rsid w:val="00FE56D9"/>
    <w:rsid w:val="00FE5993"/>
    <w:rsid w:val="00FE5A64"/>
    <w:rsid w:val="00FE5C24"/>
    <w:rsid w:val="00FE6236"/>
    <w:rsid w:val="00FE6534"/>
    <w:rsid w:val="00FE66B3"/>
    <w:rsid w:val="00FE6C21"/>
    <w:rsid w:val="00FE6EFE"/>
    <w:rsid w:val="00FE7CDF"/>
    <w:rsid w:val="00FE7ED0"/>
    <w:rsid w:val="00FF008D"/>
    <w:rsid w:val="00FF01E3"/>
    <w:rsid w:val="00FF0205"/>
    <w:rsid w:val="00FF0273"/>
    <w:rsid w:val="00FF02B0"/>
    <w:rsid w:val="00FF0488"/>
    <w:rsid w:val="00FF0D69"/>
    <w:rsid w:val="00FF1018"/>
    <w:rsid w:val="00FF1987"/>
    <w:rsid w:val="00FF20D0"/>
    <w:rsid w:val="00FF2AD9"/>
    <w:rsid w:val="00FF2C13"/>
    <w:rsid w:val="00FF2EA4"/>
    <w:rsid w:val="00FF32B6"/>
    <w:rsid w:val="00FF3495"/>
    <w:rsid w:val="00FF39C9"/>
    <w:rsid w:val="00FF3A7D"/>
    <w:rsid w:val="00FF3ACA"/>
    <w:rsid w:val="00FF4199"/>
    <w:rsid w:val="00FF4ABD"/>
    <w:rsid w:val="00FF4AE2"/>
    <w:rsid w:val="00FF5A24"/>
    <w:rsid w:val="00FF68E6"/>
    <w:rsid w:val="00FF6D3A"/>
    <w:rsid w:val="00FF6FAD"/>
    <w:rsid w:val="00FF71FB"/>
    <w:rsid w:val="00FF7541"/>
    <w:rsid w:val="00FF7586"/>
    <w:rsid w:val="00FF75D4"/>
    <w:rsid w:val="00FF7B58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B94E5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3 Txt tabla,ÁÐ³ö¶Î"/>
    <w:basedOn w:val="a"/>
    <w:link w:val="a8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B94E5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55F5"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sid w:val="002555F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9F5B50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9F5B5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9F5B50"/>
    <w:pPr>
      <w:ind w:left="566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B4105F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B4105F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rsid w:val="00B4105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05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4105F"/>
    <w:rPr>
      <w:b/>
      <w:bCs/>
      <w:sz w:val="20"/>
      <w:szCs w:val="20"/>
    </w:rPr>
  </w:style>
  <w:style w:type="character" w:customStyle="1" w:styleId="a8">
    <w:name w:val="列表段落 字符"/>
    <w:aliases w:val="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,Bullet list 字符"/>
    <w:link w:val="a7"/>
    <w:uiPriority w:val="34"/>
    <w:qFormat/>
    <w:locked/>
    <w:rsid w:val="000B1B84"/>
  </w:style>
  <w:style w:type="paragraph" w:styleId="ae">
    <w:name w:val="Revision"/>
    <w:hidden/>
    <w:uiPriority w:val="99"/>
    <w:semiHidden/>
    <w:rsid w:val="004D408E"/>
  </w:style>
  <w:style w:type="paragraph" w:customStyle="1" w:styleId="EditorsNote">
    <w:name w:val="Editor's Note"/>
    <w:basedOn w:val="NO"/>
    <w:link w:val="EditorsNoteChar"/>
    <w:rsid w:val="00490020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rsid w:val="0049002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A45BB1"/>
    <w:pPr>
      <w:widowControl/>
      <w:numPr>
        <w:numId w:val="1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styleId="af">
    <w:name w:val="Table Grid"/>
    <w:basedOn w:val="a1"/>
    <w:uiPriority w:val="39"/>
    <w:rsid w:val="00463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rsid w:val="00646C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91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94480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32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78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32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Haiyan HY7 Luo</cp:lastModifiedBy>
  <cp:revision>8</cp:revision>
  <dcterms:created xsi:type="dcterms:W3CDTF">2024-04-04T02:02:00Z</dcterms:created>
  <dcterms:modified xsi:type="dcterms:W3CDTF">2024-04-05T14:42:00Z</dcterms:modified>
</cp:coreProperties>
</file>